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DBAE" w14:textId="77777777" w:rsidR="00A915F9" w:rsidRDefault="00A915F9">
      <w:pPr>
        <w:pStyle w:val="ConsPlusNormal"/>
        <w:jc w:val="both"/>
      </w:pPr>
    </w:p>
    <w:p w14:paraId="430B65DF" w14:textId="77777777" w:rsidR="00A915F9" w:rsidRDefault="00A915F9">
      <w:pPr>
        <w:pStyle w:val="ConsPlusNonformat"/>
        <w:jc w:val="both"/>
      </w:pPr>
      <w:r>
        <w:t xml:space="preserve">                                  Мировому судье __________________________</w:t>
      </w:r>
    </w:p>
    <w:p w14:paraId="274FF6AD" w14:textId="77777777" w:rsidR="00A915F9" w:rsidRDefault="00A915F9">
      <w:pPr>
        <w:pStyle w:val="ConsPlusNonformat"/>
        <w:jc w:val="both"/>
      </w:pPr>
      <w:r>
        <w:t xml:space="preserve">                                  судебного участка N ____ </w:t>
      </w:r>
      <w:hyperlink w:anchor="P82" w:history="1">
        <w:r>
          <w:rPr>
            <w:color w:val="0000FF"/>
          </w:rPr>
          <w:t>&lt;1&gt;</w:t>
        </w:r>
      </w:hyperlink>
    </w:p>
    <w:p w14:paraId="41B71C72" w14:textId="77777777" w:rsidR="00A915F9" w:rsidRDefault="00A915F9">
      <w:pPr>
        <w:pStyle w:val="ConsPlusNonformat"/>
        <w:jc w:val="both"/>
      </w:pPr>
    </w:p>
    <w:p w14:paraId="28CB13D6" w14:textId="77777777" w:rsidR="00A915F9" w:rsidRDefault="00A915F9">
      <w:pPr>
        <w:pStyle w:val="ConsPlusNonformat"/>
        <w:jc w:val="both"/>
      </w:pPr>
      <w:r>
        <w:t xml:space="preserve">                                  Взыскатель: _____________________________</w:t>
      </w:r>
    </w:p>
    <w:p w14:paraId="11C4CB17" w14:textId="77777777" w:rsidR="00A915F9" w:rsidRDefault="00A915F9">
      <w:pPr>
        <w:pStyle w:val="ConsPlusNonformat"/>
        <w:jc w:val="both"/>
      </w:pPr>
      <w:r>
        <w:t xml:space="preserve">                                                  (наименование или Ф.И.О.)</w:t>
      </w:r>
    </w:p>
    <w:p w14:paraId="45AFFCBC" w14:textId="77777777" w:rsidR="00A915F9" w:rsidRDefault="00A915F9">
      <w:pPr>
        <w:pStyle w:val="ConsPlusNonformat"/>
        <w:jc w:val="both"/>
      </w:pPr>
      <w:r>
        <w:t xml:space="preserve">                                  адрес: _________________________________,</w:t>
      </w:r>
    </w:p>
    <w:p w14:paraId="0B7F87CD" w14:textId="77777777" w:rsidR="00A915F9" w:rsidRDefault="00A915F9">
      <w:pPr>
        <w:pStyle w:val="ConsPlusNonformat"/>
        <w:jc w:val="both"/>
      </w:pPr>
      <w:r>
        <w:t xml:space="preserve">                                  телефон: ___________, факс: ____________,</w:t>
      </w:r>
    </w:p>
    <w:p w14:paraId="36896C3C" w14:textId="77777777" w:rsidR="00A915F9" w:rsidRDefault="00A915F9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14:paraId="510A0C71" w14:textId="77777777" w:rsidR="00A915F9" w:rsidRDefault="00A915F9">
      <w:pPr>
        <w:pStyle w:val="ConsPlusNonformat"/>
        <w:jc w:val="both"/>
      </w:pPr>
    </w:p>
    <w:p w14:paraId="098C324E" w14:textId="77777777" w:rsidR="00A915F9" w:rsidRDefault="00A915F9">
      <w:pPr>
        <w:pStyle w:val="ConsPlusNonformat"/>
        <w:jc w:val="both"/>
      </w:pPr>
      <w:r>
        <w:t xml:space="preserve">                                  Представитель взыскателя: _______________</w:t>
      </w:r>
    </w:p>
    <w:p w14:paraId="62729959" w14:textId="77777777" w:rsidR="00A915F9" w:rsidRDefault="00A915F9">
      <w:pPr>
        <w:pStyle w:val="ConsPlusNonformat"/>
        <w:jc w:val="both"/>
      </w:pPr>
      <w:r>
        <w:t xml:space="preserve">                                       (данные с учетом </w:t>
      </w:r>
      <w:hyperlink r:id="rId4" w:history="1">
        <w:r>
          <w:rPr>
            <w:color w:val="0000FF"/>
          </w:rPr>
          <w:t>ст. 48</w:t>
        </w:r>
      </w:hyperlink>
      <w:r>
        <w:t xml:space="preserve"> Гражданского</w:t>
      </w:r>
    </w:p>
    <w:p w14:paraId="6171E251" w14:textId="77777777" w:rsidR="00A915F9" w:rsidRDefault="00A915F9">
      <w:pPr>
        <w:pStyle w:val="ConsPlusNonformat"/>
        <w:jc w:val="both"/>
      </w:pPr>
      <w:r>
        <w:t xml:space="preserve">                                         процессуального кодекса Российской</w:t>
      </w:r>
    </w:p>
    <w:p w14:paraId="69042859" w14:textId="77777777" w:rsidR="00A915F9" w:rsidRDefault="00A915F9">
      <w:pPr>
        <w:pStyle w:val="ConsPlusNonformat"/>
        <w:jc w:val="both"/>
      </w:pPr>
      <w:r>
        <w:t xml:space="preserve">                                                                 Федерации)</w:t>
      </w:r>
    </w:p>
    <w:p w14:paraId="5F8CBFE3" w14:textId="77777777" w:rsidR="00A915F9" w:rsidRDefault="00A915F9">
      <w:pPr>
        <w:pStyle w:val="ConsPlusNonformat"/>
        <w:jc w:val="both"/>
      </w:pPr>
      <w:r>
        <w:t xml:space="preserve">                                  адрес: _________________________________,</w:t>
      </w:r>
    </w:p>
    <w:p w14:paraId="35AA5456" w14:textId="77777777" w:rsidR="00A915F9" w:rsidRDefault="00A915F9">
      <w:pPr>
        <w:pStyle w:val="ConsPlusNonformat"/>
        <w:jc w:val="both"/>
      </w:pPr>
      <w:r>
        <w:t xml:space="preserve">                                  телефон: ___________, факс: ____________,</w:t>
      </w:r>
    </w:p>
    <w:p w14:paraId="62723E28" w14:textId="77777777" w:rsidR="00A915F9" w:rsidRDefault="00A915F9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14:paraId="53C77958" w14:textId="77777777" w:rsidR="00A915F9" w:rsidRDefault="00A915F9">
      <w:pPr>
        <w:pStyle w:val="ConsPlusNonformat"/>
        <w:jc w:val="both"/>
      </w:pPr>
    </w:p>
    <w:p w14:paraId="268705A1" w14:textId="77777777" w:rsidR="00A915F9" w:rsidRDefault="00A915F9">
      <w:pPr>
        <w:pStyle w:val="ConsPlusNonformat"/>
        <w:jc w:val="both"/>
      </w:pPr>
      <w:r>
        <w:t xml:space="preserve">                                  Должник: ________________________________</w:t>
      </w:r>
    </w:p>
    <w:p w14:paraId="24EFB11B" w14:textId="77777777" w:rsidR="00A915F9" w:rsidRDefault="00A915F9">
      <w:pPr>
        <w:pStyle w:val="ConsPlusNonformat"/>
        <w:jc w:val="both"/>
      </w:pPr>
      <w:r>
        <w:t xml:space="preserve">                                                  (наименование или Ф.И.О.)</w:t>
      </w:r>
    </w:p>
    <w:p w14:paraId="1A6A1474" w14:textId="77777777" w:rsidR="00A915F9" w:rsidRDefault="00A915F9">
      <w:pPr>
        <w:pStyle w:val="ConsPlusNonformat"/>
        <w:jc w:val="both"/>
      </w:pPr>
      <w:r>
        <w:t xml:space="preserve">                                  _________________________________________</w:t>
      </w:r>
    </w:p>
    <w:p w14:paraId="729F7018" w14:textId="77777777" w:rsidR="00A915F9" w:rsidRDefault="00A915F9">
      <w:pPr>
        <w:pStyle w:val="ConsPlusNonformat"/>
        <w:jc w:val="both"/>
      </w:pPr>
      <w:r>
        <w:t xml:space="preserve">                                  (для должника-гражданина - дата и место</w:t>
      </w:r>
    </w:p>
    <w:p w14:paraId="699C2D45" w14:textId="77777777" w:rsidR="00A915F9" w:rsidRDefault="00A915F9">
      <w:pPr>
        <w:pStyle w:val="ConsPlusNonformat"/>
        <w:jc w:val="both"/>
      </w:pPr>
      <w:r>
        <w:t xml:space="preserve">                                           рождения, место работы</w:t>
      </w:r>
    </w:p>
    <w:p w14:paraId="2781A747" w14:textId="77777777" w:rsidR="00A915F9" w:rsidRDefault="00A915F9">
      <w:pPr>
        <w:pStyle w:val="ConsPlusNonformat"/>
        <w:jc w:val="both"/>
      </w:pPr>
      <w:r>
        <w:t xml:space="preserve">                                            (если они известны))</w:t>
      </w:r>
    </w:p>
    <w:p w14:paraId="33FB2842" w14:textId="77777777" w:rsidR="00A915F9" w:rsidRDefault="00A915F9">
      <w:pPr>
        <w:pStyle w:val="ConsPlusNonformat"/>
        <w:jc w:val="both"/>
      </w:pPr>
      <w:r>
        <w:t xml:space="preserve">                                  адрес: _________________________________,</w:t>
      </w:r>
    </w:p>
    <w:p w14:paraId="4544412C" w14:textId="77777777" w:rsidR="00A915F9" w:rsidRDefault="00A915F9">
      <w:pPr>
        <w:pStyle w:val="ConsPlusNonformat"/>
        <w:jc w:val="both"/>
      </w:pPr>
      <w:r>
        <w:t xml:space="preserve">                                  телефон: ___________, факс: ____________,</w:t>
      </w:r>
    </w:p>
    <w:p w14:paraId="6684FC9D" w14:textId="77777777" w:rsidR="00A915F9" w:rsidRDefault="00A915F9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14:paraId="16DC05C1" w14:textId="77777777" w:rsidR="00A915F9" w:rsidRDefault="00A915F9">
      <w:pPr>
        <w:pStyle w:val="ConsPlusNonformat"/>
        <w:jc w:val="both"/>
      </w:pPr>
    </w:p>
    <w:p w14:paraId="11D5741D" w14:textId="77777777" w:rsidR="00A915F9" w:rsidRDefault="00A915F9">
      <w:pPr>
        <w:pStyle w:val="ConsPlusNonformat"/>
        <w:jc w:val="both"/>
      </w:pPr>
      <w:r>
        <w:t xml:space="preserve">                                  Госпошлина: __________________ рублей </w:t>
      </w:r>
      <w:hyperlink w:anchor="P83" w:history="1">
        <w:r>
          <w:rPr>
            <w:color w:val="0000FF"/>
          </w:rPr>
          <w:t>&lt;2&gt;</w:t>
        </w:r>
      </w:hyperlink>
    </w:p>
    <w:p w14:paraId="44D43C73" w14:textId="77777777" w:rsidR="00A915F9" w:rsidRDefault="00A915F9">
      <w:pPr>
        <w:pStyle w:val="ConsPlusNormal"/>
        <w:ind w:firstLine="540"/>
        <w:jc w:val="both"/>
      </w:pPr>
    </w:p>
    <w:p w14:paraId="1D1FDF4C" w14:textId="77777777" w:rsidR="00A915F9" w:rsidRDefault="00A915F9">
      <w:pPr>
        <w:pStyle w:val="ConsPlusNormal"/>
        <w:jc w:val="center"/>
      </w:pPr>
      <w:r>
        <w:t>ЗАЯВЛЕНИЕ</w:t>
      </w:r>
    </w:p>
    <w:p w14:paraId="6AC62014" w14:textId="77777777" w:rsidR="00A915F9" w:rsidRDefault="00A915F9">
      <w:pPr>
        <w:pStyle w:val="ConsPlusNormal"/>
        <w:jc w:val="center"/>
      </w:pPr>
      <w:r>
        <w:t xml:space="preserve">о вынесении судебного приказа </w:t>
      </w:r>
      <w:hyperlink w:anchor="P84" w:history="1">
        <w:r>
          <w:rPr>
            <w:color w:val="0000FF"/>
          </w:rPr>
          <w:t>&lt;3&gt;</w:t>
        </w:r>
      </w:hyperlink>
    </w:p>
    <w:p w14:paraId="4DC98551" w14:textId="77777777" w:rsidR="00A915F9" w:rsidRDefault="00A915F9">
      <w:pPr>
        <w:pStyle w:val="ConsPlusNormal"/>
        <w:ind w:firstLine="540"/>
        <w:jc w:val="both"/>
      </w:pPr>
    </w:p>
    <w:p w14:paraId="470C5D8D" w14:textId="77777777" w:rsidR="00A915F9" w:rsidRDefault="00A915F9">
      <w:pPr>
        <w:pStyle w:val="ConsPlusNonformat"/>
        <w:jc w:val="both"/>
      </w:pPr>
      <w:r>
        <w:t xml:space="preserve">    Должник должен взыскателю _____________________________________________</w:t>
      </w:r>
    </w:p>
    <w:p w14:paraId="406DBDFE" w14:textId="77777777" w:rsidR="00A915F9" w:rsidRDefault="00A915F9">
      <w:pPr>
        <w:pStyle w:val="ConsPlusNonformat"/>
        <w:jc w:val="both"/>
      </w:pPr>
      <w:r>
        <w:t>___________________________________________________________________________</w:t>
      </w:r>
    </w:p>
    <w:p w14:paraId="4D1E95F6" w14:textId="77777777" w:rsidR="00A915F9" w:rsidRDefault="00A915F9">
      <w:pPr>
        <w:pStyle w:val="ConsPlusNonformat"/>
        <w:jc w:val="both"/>
      </w:pPr>
      <w:r>
        <w:t xml:space="preserve">  (указать предмет: долг; алименты; недоимки по налогам, сборам и другим</w:t>
      </w:r>
    </w:p>
    <w:p w14:paraId="296BCC4B" w14:textId="77777777" w:rsidR="00A915F9" w:rsidRDefault="00A915F9">
      <w:pPr>
        <w:pStyle w:val="ConsPlusNonformat"/>
        <w:jc w:val="both"/>
      </w:pPr>
      <w:r>
        <w:t xml:space="preserve">  обязательным платежам; начисленная, но не выплаченная заработная плата,</w:t>
      </w:r>
    </w:p>
    <w:p w14:paraId="27892F7E" w14:textId="77777777" w:rsidR="00A915F9" w:rsidRDefault="00A915F9">
      <w:pPr>
        <w:pStyle w:val="ConsPlusNonformat"/>
        <w:jc w:val="both"/>
      </w:pPr>
      <w:r>
        <w:t xml:space="preserve">      сумма оплаты отпуска, выплаты при увольнении и (или) иные суммы,</w:t>
      </w:r>
    </w:p>
    <w:p w14:paraId="54EFAADF" w14:textId="77777777" w:rsidR="00A915F9" w:rsidRDefault="00A915F9">
      <w:pPr>
        <w:pStyle w:val="ConsPlusNonformat"/>
        <w:jc w:val="both"/>
      </w:pPr>
      <w:r>
        <w:t xml:space="preserve">     начисленные работнику; расходы, произведенные в связи с розыском</w:t>
      </w:r>
    </w:p>
    <w:p w14:paraId="097B0C66" w14:textId="77777777" w:rsidR="00A915F9" w:rsidRDefault="00A915F9">
      <w:pPr>
        <w:pStyle w:val="ConsPlusNonformat"/>
        <w:jc w:val="both"/>
      </w:pPr>
      <w:r>
        <w:t xml:space="preserve">  ответчика, или должника, или ребенка, отобранного у должника по решению</w:t>
      </w:r>
    </w:p>
    <w:p w14:paraId="5097614C" w14:textId="77777777" w:rsidR="00A915F9" w:rsidRDefault="00A915F9">
      <w:pPr>
        <w:pStyle w:val="ConsPlusNonformat"/>
        <w:jc w:val="both"/>
      </w:pPr>
      <w:r>
        <w:t xml:space="preserve">  суда; начисленная, но не выплаченная денежная компенсация за нарушение</w:t>
      </w:r>
    </w:p>
    <w:p w14:paraId="5A7C7BF2" w14:textId="77777777" w:rsidR="00A915F9" w:rsidRDefault="00A915F9">
      <w:pPr>
        <w:pStyle w:val="ConsPlusNonformat"/>
        <w:jc w:val="both"/>
      </w:pPr>
      <w:r>
        <w:t xml:space="preserve">       работодателем установленного срока выплаты заработной платы,</w:t>
      </w:r>
    </w:p>
    <w:p w14:paraId="74ABDCDC" w14:textId="77777777" w:rsidR="00A915F9" w:rsidRDefault="00A915F9">
      <w:pPr>
        <w:pStyle w:val="ConsPlusNonformat"/>
        <w:jc w:val="both"/>
      </w:pPr>
      <w:r>
        <w:t xml:space="preserve">       оплаты отпуска, выплат при увольнении и (или) других выплат,</w:t>
      </w:r>
    </w:p>
    <w:p w14:paraId="0044DDFC" w14:textId="77777777" w:rsidR="00A915F9" w:rsidRDefault="00A915F9">
      <w:pPr>
        <w:pStyle w:val="ConsPlusNonformat"/>
        <w:jc w:val="both"/>
      </w:pPr>
      <w:r>
        <w:t xml:space="preserve">               причитающихся работнику; движимое имущество)</w:t>
      </w:r>
    </w:p>
    <w:p w14:paraId="6D04BBF9" w14:textId="77777777" w:rsidR="00A915F9" w:rsidRDefault="00A915F9">
      <w:pPr>
        <w:pStyle w:val="ConsPlusNonformat"/>
        <w:jc w:val="both"/>
      </w:pPr>
      <w:r>
        <w:t>в размере ________________________ (______________________________) рублей,</w:t>
      </w:r>
    </w:p>
    <w:p w14:paraId="69AC3ED6" w14:textId="77777777" w:rsidR="00A915F9" w:rsidRDefault="00A915F9">
      <w:pPr>
        <w:pStyle w:val="ConsPlusNonformat"/>
        <w:jc w:val="both"/>
      </w:pPr>
      <w:r>
        <w:t xml:space="preserve">        (указать сумму требования или стоимость движимого имущества)</w:t>
      </w:r>
    </w:p>
    <w:p w14:paraId="0FF377E1" w14:textId="77777777" w:rsidR="00A915F9" w:rsidRDefault="00A915F9">
      <w:pPr>
        <w:pStyle w:val="ConsPlusNonformat"/>
        <w:jc w:val="both"/>
      </w:pPr>
      <w:r>
        <w:t>возникшего на основании __________________________________________________.</w:t>
      </w:r>
    </w:p>
    <w:p w14:paraId="0A4AA7F1" w14:textId="77777777" w:rsidR="00A915F9" w:rsidRDefault="00A915F9">
      <w:pPr>
        <w:pStyle w:val="ConsPlusNonformat"/>
        <w:jc w:val="both"/>
      </w:pPr>
      <w:r>
        <w:t xml:space="preserve">                    (указать обоснование возникшего требования: нотариально</w:t>
      </w:r>
    </w:p>
    <w:p w14:paraId="6D197AAD" w14:textId="77777777" w:rsidR="00A915F9" w:rsidRDefault="00A915F9">
      <w:pPr>
        <w:pStyle w:val="ConsPlusNonformat"/>
        <w:jc w:val="both"/>
      </w:pPr>
      <w:r>
        <w:t xml:space="preserve">                       удостоверенная сделка; сделка, совершенная в простой</w:t>
      </w:r>
    </w:p>
    <w:p w14:paraId="05842C8C" w14:textId="77777777" w:rsidR="00A915F9" w:rsidRDefault="00A915F9">
      <w:pPr>
        <w:pStyle w:val="ConsPlusNonformat"/>
        <w:jc w:val="both"/>
      </w:pPr>
      <w:r>
        <w:t xml:space="preserve">                   письменной форме; совершенный нотариусом протест векселя</w:t>
      </w:r>
    </w:p>
    <w:p w14:paraId="3AADA757" w14:textId="77777777" w:rsidR="00A915F9" w:rsidRDefault="00A915F9">
      <w:pPr>
        <w:pStyle w:val="ConsPlusNonformat"/>
        <w:jc w:val="both"/>
      </w:pPr>
      <w:r>
        <w:t xml:space="preserve">                            в неплатеже, неакцепте и </w:t>
      </w:r>
      <w:proofErr w:type="spellStart"/>
      <w:r>
        <w:t>недатировании</w:t>
      </w:r>
      <w:proofErr w:type="spellEnd"/>
      <w:r>
        <w:t xml:space="preserve"> акцепта;</w:t>
      </w:r>
    </w:p>
    <w:p w14:paraId="32F97C17" w14:textId="77777777" w:rsidR="00A915F9" w:rsidRDefault="00A915F9">
      <w:pPr>
        <w:pStyle w:val="ConsPlusNonformat"/>
        <w:jc w:val="both"/>
      </w:pPr>
      <w:r>
        <w:t xml:space="preserve">                иное в соответствии со </w:t>
      </w:r>
      <w:hyperlink r:id="rId5" w:history="1">
        <w:r>
          <w:rPr>
            <w:color w:val="0000FF"/>
          </w:rPr>
          <w:t>ст. 122</w:t>
        </w:r>
      </w:hyperlink>
      <w:r>
        <w:t xml:space="preserve"> Гражданского процессуального</w:t>
      </w:r>
    </w:p>
    <w:p w14:paraId="281A3CC6" w14:textId="77777777" w:rsidR="00A915F9" w:rsidRDefault="00A915F9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14:paraId="119A372C" w14:textId="77777777" w:rsidR="00A915F9" w:rsidRDefault="00A915F9">
      <w:pPr>
        <w:pStyle w:val="ConsPlusNonformat"/>
        <w:jc w:val="both"/>
      </w:pPr>
      <w:r>
        <w:t>Размер долга подтверждается ______________________________________________.</w:t>
      </w:r>
    </w:p>
    <w:p w14:paraId="64435226" w14:textId="77777777" w:rsidR="00A915F9" w:rsidRDefault="00A915F9">
      <w:pPr>
        <w:pStyle w:val="ConsPlusNormal"/>
        <w:ind w:firstLine="540"/>
        <w:jc w:val="both"/>
      </w:pPr>
      <w:r>
        <w:t xml:space="preserve">На основании вышеизложенного, руководствуясь </w:t>
      </w:r>
      <w:hyperlink r:id="rId6" w:history="1">
        <w:r>
          <w:rPr>
            <w:color w:val="0000FF"/>
          </w:rPr>
          <w:t>ст. ст. 23</w:t>
        </w:r>
      </w:hyperlink>
      <w:r>
        <w:t xml:space="preserve">, </w:t>
      </w:r>
      <w:hyperlink r:id="rId7" w:history="1">
        <w:r>
          <w:rPr>
            <w:color w:val="0000FF"/>
          </w:rPr>
          <w:t>122</w:t>
        </w:r>
      </w:hyperlink>
      <w:r>
        <w:t xml:space="preserve"> - </w:t>
      </w:r>
      <w:hyperlink r:id="rId8" w:history="1">
        <w:r>
          <w:rPr>
            <w:color w:val="0000FF"/>
          </w:rPr>
          <w:t>124</w:t>
        </w:r>
      </w:hyperlink>
      <w:r>
        <w:t xml:space="preserve"> Гражданского процессуального кодекса Российской Федерации,</w:t>
      </w:r>
    </w:p>
    <w:p w14:paraId="05B35A5E" w14:textId="77777777" w:rsidR="00A915F9" w:rsidRDefault="00A915F9">
      <w:pPr>
        <w:pStyle w:val="ConsPlusNormal"/>
        <w:ind w:firstLine="540"/>
        <w:jc w:val="both"/>
      </w:pPr>
    </w:p>
    <w:p w14:paraId="4C9E8477" w14:textId="77777777" w:rsidR="00A915F9" w:rsidRDefault="00A915F9">
      <w:pPr>
        <w:pStyle w:val="ConsPlusNormal"/>
        <w:jc w:val="center"/>
      </w:pPr>
      <w:r>
        <w:t>ПРОШУ:</w:t>
      </w:r>
    </w:p>
    <w:p w14:paraId="784CAB89" w14:textId="77777777" w:rsidR="00A915F9" w:rsidRDefault="00A915F9">
      <w:pPr>
        <w:pStyle w:val="ConsPlusNormal"/>
        <w:ind w:firstLine="540"/>
        <w:jc w:val="both"/>
      </w:pPr>
    </w:p>
    <w:p w14:paraId="305D8C99" w14:textId="77777777" w:rsidR="00A915F9" w:rsidRDefault="00A915F9">
      <w:pPr>
        <w:pStyle w:val="ConsPlusNormal"/>
        <w:ind w:firstLine="540"/>
        <w:jc w:val="both"/>
      </w:pPr>
      <w:r>
        <w:t>1. Вынести судебный приказ о взыскании с должника (вариант: истребовании) ____________________ ______________________________.</w:t>
      </w:r>
    </w:p>
    <w:p w14:paraId="0FE79DBB" w14:textId="77777777" w:rsidR="00A915F9" w:rsidRDefault="00A915F9">
      <w:pPr>
        <w:pStyle w:val="ConsPlusNormal"/>
        <w:ind w:firstLine="540"/>
        <w:jc w:val="both"/>
      </w:pPr>
      <w:r>
        <w:lastRenderedPageBreak/>
        <w:t>2. Выдать судебный приказ взыскателю в сроки, установленные действующим законодательством Российской Федерации (вариант: направить судебный приказ для исполнения судебному приставу-исполнителю).</w:t>
      </w:r>
    </w:p>
    <w:p w14:paraId="439AC1BC" w14:textId="77777777" w:rsidR="00A915F9" w:rsidRDefault="00A915F9">
      <w:pPr>
        <w:pStyle w:val="ConsPlusNormal"/>
        <w:ind w:firstLine="540"/>
        <w:jc w:val="both"/>
      </w:pPr>
    </w:p>
    <w:p w14:paraId="230728FB" w14:textId="77777777" w:rsidR="00A915F9" w:rsidRDefault="00A915F9">
      <w:pPr>
        <w:pStyle w:val="ConsPlusNormal"/>
        <w:ind w:firstLine="540"/>
        <w:jc w:val="both"/>
      </w:pPr>
    </w:p>
    <w:p w14:paraId="64BBFD4C" w14:textId="77777777" w:rsidR="00A915F9" w:rsidRDefault="00A915F9">
      <w:pPr>
        <w:pStyle w:val="ConsPlusNormal"/>
        <w:ind w:firstLine="540"/>
        <w:jc w:val="both"/>
      </w:pPr>
      <w:r>
        <w:t>Приложения:</w:t>
      </w:r>
    </w:p>
    <w:p w14:paraId="1AF13DD4" w14:textId="77777777" w:rsidR="00A915F9" w:rsidRDefault="00A915F9">
      <w:pPr>
        <w:pStyle w:val="ConsPlusNormal"/>
        <w:ind w:firstLine="540"/>
        <w:jc w:val="both"/>
      </w:pPr>
      <w:r>
        <w:t>1. Документы, подтверждающие обоснованность требования взыскателя.</w:t>
      </w:r>
    </w:p>
    <w:p w14:paraId="33DDB31A" w14:textId="77777777" w:rsidR="00A915F9" w:rsidRDefault="00A915F9">
      <w:pPr>
        <w:pStyle w:val="ConsPlusNormal"/>
        <w:ind w:firstLine="540"/>
        <w:jc w:val="both"/>
      </w:pPr>
      <w:r>
        <w:t>Вариант. 2. Документы, подтверждающие стоимость движимого имущества.</w:t>
      </w:r>
    </w:p>
    <w:p w14:paraId="5B2CB20D" w14:textId="77777777" w:rsidR="00A915F9" w:rsidRDefault="00A915F9">
      <w:pPr>
        <w:pStyle w:val="ConsPlusNormal"/>
        <w:ind w:firstLine="540"/>
        <w:jc w:val="both"/>
      </w:pPr>
    </w:p>
    <w:p w14:paraId="5CB7931C" w14:textId="77777777" w:rsidR="00A915F9" w:rsidRDefault="00A915F9">
      <w:pPr>
        <w:pStyle w:val="ConsPlusNormal"/>
        <w:ind w:firstLine="540"/>
        <w:jc w:val="both"/>
      </w:pPr>
      <w:r>
        <w:t>3. Документ, подтверждающий уплату государственной пошлины.</w:t>
      </w:r>
    </w:p>
    <w:p w14:paraId="099372B7" w14:textId="77777777" w:rsidR="00A915F9" w:rsidRDefault="00A915F9">
      <w:pPr>
        <w:pStyle w:val="ConsPlusNormal"/>
        <w:ind w:firstLine="540"/>
        <w:jc w:val="both"/>
      </w:pPr>
      <w:r>
        <w:t>4. Доверенность представителя от "___"__________ ____ г. N ___ (если заявление подписывается представителем взыскателя).</w:t>
      </w:r>
    </w:p>
    <w:p w14:paraId="78A48C47" w14:textId="77777777" w:rsidR="00A915F9" w:rsidRDefault="00A915F9">
      <w:pPr>
        <w:pStyle w:val="ConsPlusNormal"/>
        <w:ind w:firstLine="540"/>
        <w:jc w:val="both"/>
      </w:pPr>
      <w:r>
        <w:t>5. Иные документы, подтверждающие обстоятельства, на которых взыскатель основывает свои требования.</w:t>
      </w:r>
    </w:p>
    <w:p w14:paraId="5BA669AA" w14:textId="77777777" w:rsidR="00A915F9" w:rsidRDefault="00A915F9">
      <w:pPr>
        <w:pStyle w:val="ConsPlusNormal"/>
        <w:ind w:firstLine="540"/>
        <w:jc w:val="both"/>
      </w:pPr>
    </w:p>
    <w:p w14:paraId="1A3091ED" w14:textId="77777777" w:rsidR="00A915F9" w:rsidRDefault="00A915F9">
      <w:pPr>
        <w:pStyle w:val="ConsPlusNonformat"/>
        <w:jc w:val="both"/>
      </w:pPr>
      <w:r>
        <w:t xml:space="preserve">    "___"__________ ____ г.</w:t>
      </w:r>
    </w:p>
    <w:p w14:paraId="545AEB8A" w14:textId="77777777" w:rsidR="00A915F9" w:rsidRDefault="00A915F9">
      <w:pPr>
        <w:pStyle w:val="ConsPlusNonformat"/>
        <w:jc w:val="both"/>
      </w:pPr>
    </w:p>
    <w:p w14:paraId="3F0B010C" w14:textId="77777777" w:rsidR="00A915F9" w:rsidRDefault="00A915F9">
      <w:pPr>
        <w:pStyle w:val="ConsPlusNonformat"/>
        <w:jc w:val="both"/>
      </w:pPr>
      <w:r>
        <w:t xml:space="preserve">    Взыскатель (представитель):</w:t>
      </w:r>
    </w:p>
    <w:p w14:paraId="24340320" w14:textId="77777777" w:rsidR="00A915F9" w:rsidRDefault="00A915F9">
      <w:pPr>
        <w:pStyle w:val="ConsPlusNonformat"/>
        <w:jc w:val="both"/>
      </w:pPr>
      <w:r>
        <w:t xml:space="preserve">    ________________/________________________________________/</w:t>
      </w:r>
    </w:p>
    <w:p w14:paraId="7A68AD53" w14:textId="77777777" w:rsidR="00A915F9" w:rsidRDefault="00A915F9">
      <w:pPr>
        <w:pStyle w:val="ConsPlusNonformat"/>
        <w:jc w:val="both"/>
      </w:pPr>
      <w:r>
        <w:t xml:space="preserve">         (</w:t>
      </w:r>
      <w:proofErr w:type="gramStart"/>
      <w:r>
        <w:t xml:space="preserve">подпись)   </w:t>
      </w:r>
      <w:proofErr w:type="gramEnd"/>
      <w:r>
        <w:t xml:space="preserve">              (Ф.И.О.)</w:t>
      </w:r>
    </w:p>
    <w:p w14:paraId="1CCE4D07" w14:textId="77777777" w:rsidR="00A915F9" w:rsidRDefault="00A915F9">
      <w:pPr>
        <w:pStyle w:val="ConsPlusNormal"/>
        <w:ind w:firstLine="540"/>
        <w:jc w:val="both"/>
      </w:pPr>
    </w:p>
    <w:p w14:paraId="316DD365" w14:textId="77777777" w:rsidR="00A915F9" w:rsidRDefault="00A915F9">
      <w:pPr>
        <w:pStyle w:val="ConsPlusNormal"/>
        <w:ind w:firstLine="540"/>
        <w:jc w:val="both"/>
      </w:pPr>
      <w:r>
        <w:t>--------------------------------</w:t>
      </w:r>
    </w:p>
    <w:p w14:paraId="5D5398F7" w14:textId="77777777" w:rsidR="00A915F9" w:rsidRDefault="00A915F9">
      <w:pPr>
        <w:pStyle w:val="ConsPlusNormal"/>
        <w:ind w:firstLine="540"/>
        <w:jc w:val="both"/>
      </w:pPr>
      <w:r>
        <w:t>Информация для сведения:</w:t>
      </w:r>
    </w:p>
    <w:p w14:paraId="6B201C50" w14:textId="77777777" w:rsidR="00A915F9" w:rsidRDefault="00A915F9">
      <w:pPr>
        <w:pStyle w:val="ConsPlusNormal"/>
        <w:ind w:firstLine="540"/>
        <w:jc w:val="both"/>
      </w:pPr>
      <w:bookmarkStart w:id="0" w:name="P82"/>
      <w:bookmarkEnd w:id="0"/>
      <w:r>
        <w:t xml:space="preserve">&lt;1&gt; Согласно </w:t>
      </w:r>
      <w:hyperlink r:id="rId9" w:history="1">
        <w:r>
          <w:rPr>
            <w:color w:val="0000FF"/>
          </w:rPr>
          <w:t>ч. 1 ст. 123</w:t>
        </w:r>
      </w:hyperlink>
      <w:r>
        <w:t xml:space="preserve"> Гражданского процессуального кодекса Российской Федерации заявление о вынесении судебного приказа подается в суд по общим правилам подсудности, установленным в Гражданском процессуальном </w:t>
      </w:r>
      <w:hyperlink r:id="rId10" w:history="1">
        <w:r>
          <w:rPr>
            <w:color w:val="0000FF"/>
          </w:rPr>
          <w:t>кодексе</w:t>
        </w:r>
      </w:hyperlink>
      <w:r>
        <w:t xml:space="preserve"> Российской Федерации. Дела о выдаче судебного приказа в качестве суда первой инстанции рассматривает мировой судья (</w:t>
      </w:r>
      <w:hyperlink r:id="rId11" w:history="1">
        <w:r>
          <w:rPr>
            <w:color w:val="0000FF"/>
          </w:rPr>
          <w:t>п. 1 ч. 1 ст. 23</w:t>
        </w:r>
      </w:hyperlink>
      <w:r>
        <w:t xml:space="preserve"> Гражданского процессуального кодекса Российской Федерации).</w:t>
      </w:r>
    </w:p>
    <w:p w14:paraId="49EB0812" w14:textId="77777777" w:rsidR="00A915F9" w:rsidRDefault="00A915F9">
      <w:pPr>
        <w:pStyle w:val="ConsPlusNormal"/>
        <w:ind w:firstLine="540"/>
        <w:jc w:val="both"/>
      </w:pPr>
      <w:bookmarkStart w:id="1" w:name="P83"/>
      <w:bookmarkEnd w:id="1"/>
      <w:r>
        <w:t xml:space="preserve">&lt;2&gt; Госпошлина при подаче заявления о вынесении судебного приказа определяется в соответствии с </w:t>
      </w:r>
      <w:hyperlink r:id="rId12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 п. 1 ст. 333.19</w:t>
        </w:r>
      </w:hyperlink>
      <w:r>
        <w:t xml:space="preserve"> Налогового кодекса Российской Федерации и </w:t>
      </w:r>
      <w:hyperlink r:id="rId13" w:history="1">
        <w:r>
          <w:rPr>
            <w:color w:val="0000FF"/>
          </w:rPr>
          <w:t>ч. 2 ст. 123</w:t>
        </w:r>
      </w:hyperlink>
      <w:r>
        <w:t xml:space="preserve"> Гражданского процессуального кодекса Российской Федерации.</w:t>
      </w:r>
    </w:p>
    <w:p w14:paraId="58A180AA" w14:textId="77777777" w:rsidR="00A915F9" w:rsidRDefault="00A915F9">
      <w:pPr>
        <w:pStyle w:val="ConsPlusNormal"/>
        <w:ind w:firstLine="540"/>
        <w:jc w:val="both"/>
      </w:pPr>
      <w:bookmarkStart w:id="2" w:name="P84"/>
      <w:bookmarkEnd w:id="2"/>
      <w:r>
        <w:t xml:space="preserve">&lt;3&gt; Требования, по которым выдается судебный приказ, указаны в </w:t>
      </w:r>
      <w:hyperlink r:id="rId14" w:history="1">
        <w:r>
          <w:rPr>
            <w:color w:val="0000FF"/>
          </w:rPr>
          <w:t>ст. 122</w:t>
        </w:r>
      </w:hyperlink>
      <w:r>
        <w:t xml:space="preserve"> Гражданского процессуального кодекса Российской Федерации.</w:t>
      </w:r>
    </w:p>
    <w:p w14:paraId="46D1E9B3" w14:textId="77777777" w:rsidR="00A915F9" w:rsidRDefault="00A915F9">
      <w:pPr>
        <w:pStyle w:val="ConsPlusNormal"/>
        <w:ind w:firstLine="540"/>
        <w:jc w:val="both"/>
      </w:pPr>
      <w:r>
        <w:t xml:space="preserve">По вопросу правоприменительной практики выдачи судебных приказов см. </w:t>
      </w:r>
      <w:hyperlink r:id="rId15" w:history="1">
        <w:r>
          <w:rPr>
            <w:color w:val="0000FF"/>
          </w:rPr>
          <w:t>Письмо</w:t>
        </w:r>
      </w:hyperlink>
      <w:r>
        <w:t xml:space="preserve"> Федеральной службы по надзору в сфере защиты прав потребителей и благополучия человека от 04.09.2007 N 0100/8970-07-32.</w:t>
      </w:r>
    </w:p>
    <w:p w14:paraId="7DFF6019" w14:textId="77777777" w:rsidR="00A915F9" w:rsidRDefault="00A915F9">
      <w:pPr>
        <w:pStyle w:val="ConsPlusNormal"/>
        <w:ind w:firstLine="540"/>
        <w:jc w:val="both"/>
      </w:pPr>
    </w:p>
    <w:p w14:paraId="4916AAC0" w14:textId="77777777" w:rsidR="00A915F9" w:rsidRDefault="00A915F9">
      <w:pPr>
        <w:pStyle w:val="ConsPlusNormal"/>
        <w:ind w:firstLine="540"/>
        <w:jc w:val="both"/>
      </w:pPr>
    </w:p>
    <w:p w14:paraId="05A15169" w14:textId="77777777" w:rsidR="004A33D7" w:rsidRDefault="004A33D7"/>
    <w:sectPr w:rsidR="004A33D7" w:rsidSect="008A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F9"/>
    <w:rsid w:val="000824FF"/>
    <w:rsid w:val="000908E8"/>
    <w:rsid w:val="000C620C"/>
    <w:rsid w:val="000E6571"/>
    <w:rsid w:val="001C7CC6"/>
    <w:rsid w:val="001E14D9"/>
    <w:rsid w:val="001E4EA4"/>
    <w:rsid w:val="001F267A"/>
    <w:rsid w:val="002318EC"/>
    <w:rsid w:val="00241B70"/>
    <w:rsid w:val="0024470D"/>
    <w:rsid w:val="00264983"/>
    <w:rsid w:val="00277556"/>
    <w:rsid w:val="002B412F"/>
    <w:rsid w:val="002D3A86"/>
    <w:rsid w:val="002E78C2"/>
    <w:rsid w:val="002F0AF3"/>
    <w:rsid w:val="002F3C3E"/>
    <w:rsid w:val="00305D7C"/>
    <w:rsid w:val="00323B58"/>
    <w:rsid w:val="00340B91"/>
    <w:rsid w:val="0035318B"/>
    <w:rsid w:val="00396DE1"/>
    <w:rsid w:val="003B714C"/>
    <w:rsid w:val="003C7668"/>
    <w:rsid w:val="00401AB8"/>
    <w:rsid w:val="004118E1"/>
    <w:rsid w:val="00441FFF"/>
    <w:rsid w:val="004A33D7"/>
    <w:rsid w:val="004B17B3"/>
    <w:rsid w:val="00537BE2"/>
    <w:rsid w:val="00554052"/>
    <w:rsid w:val="005F0377"/>
    <w:rsid w:val="00624183"/>
    <w:rsid w:val="0066582A"/>
    <w:rsid w:val="006726F1"/>
    <w:rsid w:val="00672D36"/>
    <w:rsid w:val="00696E67"/>
    <w:rsid w:val="006A38EB"/>
    <w:rsid w:val="006A7A56"/>
    <w:rsid w:val="006B119C"/>
    <w:rsid w:val="007112AA"/>
    <w:rsid w:val="007243F8"/>
    <w:rsid w:val="007C6F58"/>
    <w:rsid w:val="00842B33"/>
    <w:rsid w:val="008442AA"/>
    <w:rsid w:val="0084555E"/>
    <w:rsid w:val="00850144"/>
    <w:rsid w:val="00860EA5"/>
    <w:rsid w:val="00864CA6"/>
    <w:rsid w:val="008754F0"/>
    <w:rsid w:val="008857B4"/>
    <w:rsid w:val="008B194D"/>
    <w:rsid w:val="008C4A9E"/>
    <w:rsid w:val="008C5AE3"/>
    <w:rsid w:val="008E7E4C"/>
    <w:rsid w:val="008F05D5"/>
    <w:rsid w:val="008F722B"/>
    <w:rsid w:val="00914427"/>
    <w:rsid w:val="00960803"/>
    <w:rsid w:val="009815C0"/>
    <w:rsid w:val="009D2021"/>
    <w:rsid w:val="00A2728B"/>
    <w:rsid w:val="00A343DD"/>
    <w:rsid w:val="00A41F5E"/>
    <w:rsid w:val="00A81939"/>
    <w:rsid w:val="00A843F1"/>
    <w:rsid w:val="00A86B93"/>
    <w:rsid w:val="00A915F9"/>
    <w:rsid w:val="00AA1463"/>
    <w:rsid w:val="00B37569"/>
    <w:rsid w:val="00B943EF"/>
    <w:rsid w:val="00C21A8C"/>
    <w:rsid w:val="00CD1256"/>
    <w:rsid w:val="00D01F31"/>
    <w:rsid w:val="00D0771B"/>
    <w:rsid w:val="00D34106"/>
    <w:rsid w:val="00D70B87"/>
    <w:rsid w:val="00E03833"/>
    <w:rsid w:val="00E135E8"/>
    <w:rsid w:val="00E37562"/>
    <w:rsid w:val="00E45359"/>
    <w:rsid w:val="00E45532"/>
    <w:rsid w:val="00E458B2"/>
    <w:rsid w:val="00EB0C9F"/>
    <w:rsid w:val="00F1702B"/>
    <w:rsid w:val="00F42350"/>
    <w:rsid w:val="00F64FD9"/>
    <w:rsid w:val="00F740CC"/>
    <w:rsid w:val="00F778E3"/>
    <w:rsid w:val="00FA7164"/>
    <w:rsid w:val="00FB4228"/>
    <w:rsid w:val="00FB585D"/>
    <w:rsid w:val="00FC58A2"/>
    <w:rsid w:val="00FD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4F0D"/>
  <w15:docId w15:val="{C718AF0C-DD53-4D66-AED2-5FEC67E7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15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915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6A74C5A5006C60A61574CD20560F6E719DB1DB9C06C23B806C2919E8969B7ECEFDEF6632E39AE43CW1L" TargetMode="External"/><Relationship Id="rId13" Type="http://schemas.openxmlformats.org/officeDocument/2006/relationships/hyperlink" Target="consultantplus://offline/ref=CE6A74C5A5006C60A61574CD20560F6E719DB1DB9C06C23B806C2919E8969B7ECEFDEF6632E39AE43CW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6A74C5A5006C60A61574CD20560F6E719DB1DB9C06C23B806C2919E8969B7ECEFDEF6632E39AEB3CW7L" TargetMode="External"/><Relationship Id="rId12" Type="http://schemas.openxmlformats.org/officeDocument/2006/relationships/hyperlink" Target="consultantplus://offline/ref=CE6A74C5A5006C60A61574CD20560F6E719DB1D99208C23B806C2919E8969B7ECEFDEF6233E739WE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6A74C5A5006C60A61574CD20560F6E719DB1DB9C06C23B806C2919E8969B7ECEFDEF6632E39EED3CW5L" TargetMode="External"/><Relationship Id="rId11" Type="http://schemas.openxmlformats.org/officeDocument/2006/relationships/hyperlink" Target="consultantplus://offline/ref=CE6A74C5A5006C60A61574CD20560F6E719DB1DB9C06C23B806C2919E8969B7ECEFDEF6632E39EED3CW7L" TargetMode="External"/><Relationship Id="rId5" Type="http://schemas.openxmlformats.org/officeDocument/2006/relationships/hyperlink" Target="consultantplus://offline/ref=CE6A74C5A5006C60A61574CD20560F6E719DB1DB9C06C23B806C2919E8969B7ECEFDEF6632E39AEB3CW7L" TargetMode="External"/><Relationship Id="rId15" Type="http://schemas.openxmlformats.org/officeDocument/2006/relationships/hyperlink" Target="consultantplus://offline/ref=CE6A74C5A5006C60A61574CD20560F6E749DB8DC98049F318835251B3EWFL" TargetMode="External"/><Relationship Id="rId10" Type="http://schemas.openxmlformats.org/officeDocument/2006/relationships/hyperlink" Target="consultantplus://offline/ref=CE6A74C5A5006C60A61574CD20560F6E719DB1DB9C06C23B806C2919E839W6L" TargetMode="External"/><Relationship Id="rId4" Type="http://schemas.openxmlformats.org/officeDocument/2006/relationships/hyperlink" Target="consultantplus://offline/ref=CE6A74C5A5006C60A61574CD20560F6E719DB1DB9C06C23B806C2919E8969B7ECEFDEF6632E39DEF3CW5L" TargetMode="External"/><Relationship Id="rId9" Type="http://schemas.openxmlformats.org/officeDocument/2006/relationships/hyperlink" Target="consultantplus://offline/ref=CE6A74C5A5006C60A61574CD20560F6E719DB1DB9C06C23B806C2919E8969B7ECEFDEF6632E39AE43CW7L" TargetMode="External"/><Relationship Id="rId14" Type="http://schemas.openxmlformats.org/officeDocument/2006/relationships/hyperlink" Target="consultantplus://offline/ref=CE6A74C5A5006C60A61574CD20560F6E719DB1DB9C06C23B806C2919E8969B7ECEFDEF6632E39AEB3CW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Сергей Бородин</cp:lastModifiedBy>
  <cp:revision>2</cp:revision>
  <dcterms:created xsi:type="dcterms:W3CDTF">2021-09-19T15:26:00Z</dcterms:created>
  <dcterms:modified xsi:type="dcterms:W3CDTF">2021-09-19T15:26:00Z</dcterms:modified>
</cp:coreProperties>
</file>