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A341" w14:textId="030D5AB7" w:rsidR="00DC5396" w:rsidRDefault="00DC5396">
      <w:pPr>
        <w:pStyle w:val="ConsPlusTitlePage"/>
      </w:pPr>
      <w:r>
        <w:br/>
      </w:r>
    </w:p>
    <w:p w14:paraId="3E32C0F7" w14:textId="77777777" w:rsidR="00DC5396" w:rsidRDefault="00DC5396">
      <w:pPr>
        <w:pStyle w:val="ConsPlusNormal"/>
        <w:ind w:firstLine="540"/>
        <w:jc w:val="both"/>
      </w:pPr>
    </w:p>
    <w:p w14:paraId="3C21A117" w14:textId="77777777" w:rsidR="00DC5396" w:rsidRDefault="00DC5396">
      <w:pPr>
        <w:pStyle w:val="ConsPlusNormal"/>
        <w:jc w:val="both"/>
      </w:pPr>
      <w:r>
        <w:t>Форма подготовлена с использованием правовых актов по состоянию на 22.05.2020.</w:t>
      </w:r>
    </w:p>
    <w:p w14:paraId="712DD5A1" w14:textId="77777777" w:rsidR="00DC5396" w:rsidRDefault="00DC5396">
      <w:pPr>
        <w:pStyle w:val="ConsPlusNonformat"/>
        <w:jc w:val="both"/>
      </w:pPr>
      <w:r>
        <w:t xml:space="preserve">                                     Мировому судье ___________________ </w:t>
      </w:r>
      <w:hyperlink w:anchor="P69" w:history="1">
        <w:r>
          <w:rPr>
            <w:color w:val="0000FF"/>
          </w:rPr>
          <w:t>&lt;1&gt;</w:t>
        </w:r>
      </w:hyperlink>
    </w:p>
    <w:p w14:paraId="06697F5F" w14:textId="77777777" w:rsidR="00DC5396" w:rsidRDefault="00DC5396">
      <w:pPr>
        <w:pStyle w:val="ConsPlusNonformat"/>
        <w:jc w:val="both"/>
      </w:pPr>
      <w:r>
        <w:t xml:space="preserve">                                     судебного участка N __________________</w:t>
      </w:r>
    </w:p>
    <w:p w14:paraId="184818FC" w14:textId="77777777" w:rsidR="00DC5396" w:rsidRDefault="00DC5396">
      <w:pPr>
        <w:pStyle w:val="ConsPlusNonformat"/>
        <w:jc w:val="both"/>
      </w:pPr>
    </w:p>
    <w:p w14:paraId="20F33B3D" w14:textId="77777777" w:rsidR="00DC5396" w:rsidRDefault="00DC5396">
      <w:pPr>
        <w:pStyle w:val="ConsPlusNonformat"/>
        <w:jc w:val="both"/>
      </w:pPr>
      <w:r>
        <w:t xml:space="preserve">                                     Взыскатель: __________________________</w:t>
      </w:r>
    </w:p>
    <w:p w14:paraId="2E3455C6" w14:textId="77777777" w:rsidR="00DC5396" w:rsidRDefault="00DC5396">
      <w:pPr>
        <w:pStyle w:val="ConsPlusNonformat"/>
        <w:jc w:val="both"/>
      </w:pPr>
      <w:r>
        <w:t xml:space="preserve">                                                 (наименование товарищества</w:t>
      </w:r>
    </w:p>
    <w:p w14:paraId="28CB52C4" w14:textId="77777777" w:rsidR="00DC5396" w:rsidRDefault="00DC5396">
      <w:pPr>
        <w:pStyle w:val="ConsPlusNonformat"/>
        <w:jc w:val="both"/>
      </w:pPr>
      <w:r>
        <w:t xml:space="preserve">                                                    собственников жилья)</w:t>
      </w:r>
    </w:p>
    <w:p w14:paraId="1B32E7C5" w14:textId="77777777" w:rsidR="00DC5396" w:rsidRDefault="00DC5396">
      <w:pPr>
        <w:pStyle w:val="ConsPlusNonformat"/>
        <w:jc w:val="both"/>
      </w:pPr>
      <w:r>
        <w:t xml:space="preserve">                                     адрес: ______________________________,</w:t>
      </w:r>
    </w:p>
    <w:p w14:paraId="0AF23DBF" w14:textId="77777777" w:rsidR="00DC5396" w:rsidRDefault="00DC5396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14:paraId="0A377F50" w14:textId="77777777" w:rsidR="00DC5396" w:rsidRDefault="00DC5396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14:paraId="0E1BD903" w14:textId="77777777" w:rsidR="00DC5396" w:rsidRDefault="00DC5396">
      <w:pPr>
        <w:pStyle w:val="ConsPlusNonformat"/>
        <w:jc w:val="both"/>
      </w:pPr>
    </w:p>
    <w:p w14:paraId="5D60FD5D" w14:textId="77777777" w:rsidR="00DC5396" w:rsidRDefault="00DC5396">
      <w:pPr>
        <w:pStyle w:val="ConsPlusNonformat"/>
        <w:jc w:val="both"/>
      </w:pPr>
      <w:r>
        <w:t xml:space="preserve">                                     Должник: _________________________ </w:t>
      </w:r>
      <w:hyperlink w:anchor="P70" w:history="1">
        <w:r>
          <w:rPr>
            <w:color w:val="0000FF"/>
          </w:rPr>
          <w:t>&lt;2&gt;</w:t>
        </w:r>
      </w:hyperlink>
    </w:p>
    <w:p w14:paraId="6CE4B83E" w14:textId="77777777" w:rsidR="00DC5396" w:rsidRDefault="00DC5396">
      <w:pPr>
        <w:pStyle w:val="ConsPlusNonformat"/>
        <w:jc w:val="both"/>
      </w:pPr>
      <w:r>
        <w:t xml:space="preserve">                                                (Ф.И.О. члена товарищества</w:t>
      </w:r>
    </w:p>
    <w:p w14:paraId="1D7D0C1A" w14:textId="77777777" w:rsidR="00DC5396" w:rsidRDefault="00DC5396">
      <w:pPr>
        <w:pStyle w:val="ConsPlusNonformat"/>
        <w:jc w:val="both"/>
      </w:pPr>
      <w:r>
        <w:t xml:space="preserve">                                                   собственников жилья)</w:t>
      </w:r>
    </w:p>
    <w:p w14:paraId="6145F25F" w14:textId="77777777" w:rsidR="00DC5396" w:rsidRDefault="00DC5396">
      <w:pPr>
        <w:pStyle w:val="ConsPlusNonformat"/>
        <w:jc w:val="both"/>
      </w:pPr>
      <w:r>
        <w:t xml:space="preserve">                                     адрес: _______________________________</w:t>
      </w:r>
    </w:p>
    <w:p w14:paraId="537017CD" w14:textId="77777777" w:rsidR="00DC5396" w:rsidRDefault="00DC5396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0E4E05E4" w14:textId="77777777" w:rsidR="00DC5396" w:rsidRDefault="00DC5396">
      <w:pPr>
        <w:pStyle w:val="ConsPlusNonformat"/>
        <w:jc w:val="both"/>
      </w:pPr>
      <w:r>
        <w:t xml:space="preserve">                                      (дата и место рождения, место работы</w:t>
      </w:r>
    </w:p>
    <w:p w14:paraId="6244BD50" w14:textId="77777777" w:rsidR="00DC5396" w:rsidRDefault="00DC5396">
      <w:pPr>
        <w:pStyle w:val="ConsPlusNonformat"/>
        <w:jc w:val="both"/>
      </w:pPr>
      <w:r>
        <w:t xml:space="preserve">                                               (если они известны))</w:t>
      </w:r>
    </w:p>
    <w:p w14:paraId="021F9CD4" w14:textId="77777777" w:rsidR="00DC5396" w:rsidRDefault="00DC5396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14:paraId="11D020AC" w14:textId="77777777" w:rsidR="00DC5396" w:rsidRDefault="00DC5396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14:paraId="78822E0A" w14:textId="77777777" w:rsidR="00DC5396" w:rsidRDefault="00DC5396">
      <w:pPr>
        <w:pStyle w:val="ConsPlusNonformat"/>
        <w:jc w:val="both"/>
      </w:pPr>
    </w:p>
    <w:p w14:paraId="352D3862" w14:textId="77777777" w:rsidR="00DC5396" w:rsidRDefault="00DC5396">
      <w:pPr>
        <w:pStyle w:val="ConsPlusNonformat"/>
        <w:jc w:val="both"/>
      </w:pPr>
      <w:r>
        <w:t xml:space="preserve">                                     Цена иска: ______ (_______) рублей </w:t>
      </w:r>
      <w:hyperlink w:anchor="P71" w:history="1">
        <w:r>
          <w:rPr>
            <w:color w:val="0000FF"/>
          </w:rPr>
          <w:t>&lt;3&gt;</w:t>
        </w:r>
      </w:hyperlink>
    </w:p>
    <w:p w14:paraId="22D8E018" w14:textId="77777777" w:rsidR="00DC5396" w:rsidRDefault="00DC5396">
      <w:pPr>
        <w:pStyle w:val="ConsPlusNonformat"/>
        <w:jc w:val="both"/>
      </w:pPr>
      <w:r>
        <w:t xml:space="preserve">                                     Госпошлина: ______ (______) рублей </w:t>
      </w:r>
      <w:hyperlink w:anchor="P72" w:history="1">
        <w:r>
          <w:rPr>
            <w:color w:val="0000FF"/>
          </w:rPr>
          <w:t>&lt;4&gt;</w:t>
        </w:r>
      </w:hyperlink>
    </w:p>
    <w:p w14:paraId="7519C00C" w14:textId="77777777" w:rsidR="00DC5396" w:rsidRDefault="00DC5396">
      <w:pPr>
        <w:pStyle w:val="ConsPlusNormal"/>
        <w:ind w:firstLine="540"/>
        <w:jc w:val="both"/>
      </w:pPr>
    </w:p>
    <w:p w14:paraId="77E98990" w14:textId="77777777" w:rsidR="00DC5396" w:rsidRDefault="00DC5396">
      <w:pPr>
        <w:pStyle w:val="ConsPlusNormal"/>
        <w:jc w:val="center"/>
      </w:pPr>
      <w:r>
        <w:t xml:space="preserve">ЗАЯВЛЕНИЕ </w:t>
      </w:r>
      <w:hyperlink w:anchor="P73" w:history="1">
        <w:r>
          <w:rPr>
            <w:color w:val="0000FF"/>
          </w:rPr>
          <w:t>&lt;5&gt;</w:t>
        </w:r>
      </w:hyperlink>
    </w:p>
    <w:p w14:paraId="554F473B" w14:textId="77777777" w:rsidR="00DC5396" w:rsidRDefault="00DC5396">
      <w:pPr>
        <w:pStyle w:val="ConsPlusNormal"/>
        <w:jc w:val="center"/>
      </w:pPr>
      <w:r>
        <w:t>о вынесении судебного приказа о взыскании задолженности по</w:t>
      </w:r>
    </w:p>
    <w:p w14:paraId="5D6C8E41" w14:textId="77777777" w:rsidR="00DC5396" w:rsidRDefault="00DC5396">
      <w:pPr>
        <w:pStyle w:val="ConsPlusNormal"/>
        <w:jc w:val="center"/>
      </w:pPr>
      <w:r>
        <w:t>обязательным платежам и взносам с членов товарищества</w:t>
      </w:r>
    </w:p>
    <w:p w14:paraId="289A3C11" w14:textId="77777777" w:rsidR="00DC5396" w:rsidRDefault="00DC5396">
      <w:pPr>
        <w:pStyle w:val="ConsPlusNormal"/>
        <w:jc w:val="center"/>
      </w:pPr>
      <w:r>
        <w:t>собственников недвижимости</w:t>
      </w:r>
    </w:p>
    <w:p w14:paraId="3FFF1398" w14:textId="77777777" w:rsidR="00DC5396" w:rsidRDefault="00DC5396">
      <w:pPr>
        <w:pStyle w:val="ConsPlusNormal"/>
        <w:jc w:val="center"/>
      </w:pPr>
      <w:r>
        <w:t>(или: потребительского кооператива)</w:t>
      </w:r>
    </w:p>
    <w:p w14:paraId="379F89A2" w14:textId="77777777" w:rsidR="00DC5396" w:rsidRDefault="00DC5396">
      <w:pPr>
        <w:pStyle w:val="ConsPlusNormal"/>
        <w:ind w:firstLine="540"/>
        <w:jc w:val="both"/>
      </w:pPr>
    </w:p>
    <w:p w14:paraId="7E6FD667" w14:textId="77777777" w:rsidR="00DC5396" w:rsidRDefault="00DC5396">
      <w:pPr>
        <w:pStyle w:val="ConsPlusNormal"/>
        <w:ind w:firstLine="540"/>
        <w:jc w:val="both"/>
      </w:pPr>
      <w:r>
        <w:t>Взыскатель является товариществом собственников недвижимости (или: потребительским кооперативом) многоквартирного дома, расположенного по адресу: _______________________, что подтверждается ________________________.</w:t>
      </w:r>
    </w:p>
    <w:p w14:paraId="2381235B" w14:textId="77777777" w:rsidR="00DC5396" w:rsidRDefault="00DC5396">
      <w:pPr>
        <w:pStyle w:val="ConsPlusNormal"/>
        <w:ind w:firstLine="540"/>
        <w:jc w:val="both"/>
      </w:pPr>
      <w:r>
        <w:t>Должник является членом товарищества собственников недвижимости (или: потребительского кооператива) на основании _________________________________.</w:t>
      </w:r>
    </w:p>
    <w:p w14:paraId="2C36304D" w14:textId="77777777" w:rsidR="00DC5396" w:rsidRDefault="00DC5396">
      <w:pPr>
        <w:pStyle w:val="ConsPlusNormal"/>
        <w:ind w:firstLine="540"/>
        <w:jc w:val="both"/>
      </w:pPr>
      <w:r>
        <w:t>В соответствии с п. ________ Устава товарищества собственников недвижимости (или: потребительского кооператива) его членами уплачиваются следующие обязательные платежи и взносы: __________________________________.</w:t>
      </w:r>
    </w:p>
    <w:p w14:paraId="35E7D66F" w14:textId="77777777" w:rsidR="00DC5396" w:rsidRDefault="00DC5396">
      <w:pPr>
        <w:pStyle w:val="ConsPlusNormal"/>
        <w:ind w:firstLine="540"/>
        <w:jc w:val="both"/>
      </w:pPr>
      <w:r>
        <w:t>За период с ______________ по _____________ у должника имеется задолженность по оплате обязательных платежей и взносов, в размере _______________ (__________________) рублей, в том числе:</w:t>
      </w:r>
    </w:p>
    <w:p w14:paraId="1A1A3FB6" w14:textId="77777777" w:rsidR="00DC5396" w:rsidRDefault="00DC5396">
      <w:pPr>
        <w:pStyle w:val="ConsPlusNormal"/>
        <w:ind w:firstLine="540"/>
        <w:jc w:val="both"/>
      </w:pPr>
      <w:r>
        <w:t>- _______________________ - ___________</w:t>
      </w:r>
      <w:proofErr w:type="gramStart"/>
      <w:r>
        <w:t>_(</w:t>
      </w:r>
      <w:proofErr w:type="gramEnd"/>
      <w:r>
        <w:t>_______________) рублей;</w:t>
      </w:r>
    </w:p>
    <w:p w14:paraId="7C0AE55B" w14:textId="77777777" w:rsidR="00DC5396" w:rsidRDefault="00DC5396">
      <w:pPr>
        <w:pStyle w:val="ConsPlusNormal"/>
        <w:ind w:firstLine="540"/>
        <w:jc w:val="both"/>
      </w:pPr>
      <w:r>
        <w:t>- _______________________ - ___________</w:t>
      </w:r>
      <w:proofErr w:type="gramStart"/>
      <w:r>
        <w:t>_(</w:t>
      </w:r>
      <w:proofErr w:type="gramEnd"/>
      <w:r>
        <w:t>_______________) рублей;</w:t>
      </w:r>
    </w:p>
    <w:p w14:paraId="490DD5C2" w14:textId="77777777" w:rsidR="00DC5396" w:rsidRDefault="00DC5396">
      <w:pPr>
        <w:pStyle w:val="ConsPlusNormal"/>
        <w:ind w:firstLine="540"/>
        <w:jc w:val="both"/>
      </w:pPr>
      <w:r>
        <w:t>- _______________________ - ___________</w:t>
      </w:r>
      <w:proofErr w:type="gramStart"/>
      <w:r>
        <w:t>_(</w:t>
      </w:r>
      <w:proofErr w:type="gramEnd"/>
      <w:r>
        <w:t>_______________) рублей.</w:t>
      </w:r>
    </w:p>
    <w:p w14:paraId="32CE5D80" w14:textId="77777777" w:rsidR="00DC5396" w:rsidRDefault="00DC5396">
      <w:pPr>
        <w:pStyle w:val="ConsPlusNormal"/>
        <w:ind w:firstLine="540"/>
        <w:jc w:val="both"/>
      </w:pPr>
      <w:r>
        <w:t>Задолженность должника подтверждается следующим: __________________________.</w:t>
      </w:r>
    </w:p>
    <w:p w14:paraId="31E5D22A" w14:textId="77777777" w:rsidR="00DC5396" w:rsidRDefault="00DC5396">
      <w:pPr>
        <w:pStyle w:val="ConsPlusNonformat"/>
        <w:jc w:val="both"/>
      </w:pPr>
      <w:r>
        <w:t xml:space="preserve">    </w:t>
      </w:r>
      <w:proofErr w:type="gramStart"/>
      <w:r>
        <w:t>Требование  (</w:t>
      </w:r>
      <w:proofErr w:type="gramEnd"/>
      <w:r>
        <w:t>претензию)  взыскателя от "___"________ ____ г. N _____ об</w:t>
      </w:r>
    </w:p>
    <w:p w14:paraId="58BC66DB" w14:textId="77777777" w:rsidR="00DC5396" w:rsidRDefault="00DC5396">
      <w:pPr>
        <w:pStyle w:val="ConsPlusNonformat"/>
        <w:jc w:val="both"/>
      </w:pPr>
      <w:proofErr w:type="gramStart"/>
      <w:r>
        <w:t>уплате  задолженности</w:t>
      </w:r>
      <w:proofErr w:type="gramEnd"/>
      <w:r>
        <w:t xml:space="preserve">  должник  добровольно  не удовлетворил, сославшись на</w:t>
      </w:r>
    </w:p>
    <w:p w14:paraId="4EC2B1FB" w14:textId="77777777" w:rsidR="00DC5396" w:rsidRDefault="00DC5396">
      <w:pPr>
        <w:pStyle w:val="ConsPlusNonformat"/>
        <w:jc w:val="both"/>
      </w:pPr>
      <w:r>
        <w:t>___________________________________________________________________________</w:t>
      </w:r>
    </w:p>
    <w:p w14:paraId="1E32BC88" w14:textId="77777777" w:rsidR="00DC5396" w:rsidRDefault="00DC5396">
      <w:pPr>
        <w:pStyle w:val="ConsPlusNonformat"/>
        <w:jc w:val="both"/>
      </w:pPr>
      <w:r>
        <w:t xml:space="preserve">                             (мотивы отказа)</w:t>
      </w:r>
    </w:p>
    <w:p w14:paraId="1B7778C9" w14:textId="77777777" w:rsidR="00DC5396" w:rsidRDefault="00DC5396">
      <w:pPr>
        <w:pStyle w:val="ConsPlusNonformat"/>
        <w:jc w:val="both"/>
      </w:pPr>
      <w:r>
        <w:t>(или: осталось без ответа), что подтверждается ___________________________.</w:t>
      </w:r>
    </w:p>
    <w:p w14:paraId="51618685" w14:textId="77777777" w:rsidR="00DC5396" w:rsidRDefault="00DC5396">
      <w:pPr>
        <w:pStyle w:val="ConsPlusNormal"/>
        <w:ind w:firstLine="540"/>
        <w:jc w:val="both"/>
      </w:pPr>
      <w:r>
        <w:t xml:space="preserve">Согласно </w:t>
      </w:r>
      <w:hyperlink r:id="rId4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11 ст. 122</w:t>
        </w:r>
      </w:hyperlink>
      <w:r>
        <w:t xml:space="preserve"> Гражданского процессуального кодекса Российской Федерации судебный приказ выдается, если 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кооператива.</w:t>
      </w:r>
    </w:p>
    <w:p w14:paraId="25726B71" w14:textId="77777777" w:rsidR="00DC5396" w:rsidRDefault="00DC5396">
      <w:pPr>
        <w:pStyle w:val="ConsPlusNormal"/>
        <w:ind w:firstLine="540"/>
        <w:jc w:val="both"/>
      </w:pPr>
      <w:r>
        <w:t xml:space="preserve">На основании вышеизложенного и руководствуясь </w:t>
      </w:r>
      <w:hyperlink r:id="rId5" w:history="1">
        <w:r>
          <w:rPr>
            <w:color w:val="0000FF"/>
          </w:rPr>
          <w:t>ст. ст. 23</w:t>
        </w:r>
      </w:hyperlink>
      <w:r>
        <w:t xml:space="preserve">, </w:t>
      </w:r>
      <w:hyperlink r:id="rId6" w:history="1">
        <w:r>
          <w:rPr>
            <w:color w:val="0000FF"/>
          </w:rPr>
          <w:t>122</w:t>
        </w:r>
      </w:hyperlink>
      <w:r>
        <w:t xml:space="preserve"> - </w:t>
      </w:r>
      <w:hyperlink r:id="rId7" w:history="1">
        <w:r>
          <w:rPr>
            <w:color w:val="0000FF"/>
          </w:rPr>
          <w:t>124</w:t>
        </w:r>
      </w:hyperlink>
      <w:r>
        <w:t xml:space="preserve"> Гражданского </w:t>
      </w:r>
      <w:r>
        <w:lastRenderedPageBreak/>
        <w:t>процессуального кодекса Российской Федерации, прошу:</w:t>
      </w:r>
    </w:p>
    <w:p w14:paraId="3190A0B3" w14:textId="77777777" w:rsidR="00DC5396" w:rsidRDefault="00DC5396">
      <w:pPr>
        <w:pStyle w:val="ConsPlusNormal"/>
        <w:ind w:firstLine="540"/>
        <w:jc w:val="both"/>
      </w:pPr>
    </w:p>
    <w:p w14:paraId="1471B3EB" w14:textId="77777777" w:rsidR="00DC5396" w:rsidRDefault="00DC5396">
      <w:pPr>
        <w:pStyle w:val="ConsPlusNormal"/>
        <w:ind w:firstLine="540"/>
        <w:jc w:val="both"/>
      </w:pPr>
      <w:r>
        <w:t>Вынести судебный приказ о взыскании с должника в пользу взыскателя задолженности по оплате обязательных платежей и взносов в размере ______________ (____________) рублей.</w:t>
      </w:r>
    </w:p>
    <w:p w14:paraId="690FFD62" w14:textId="77777777" w:rsidR="00DC5396" w:rsidRDefault="00DC5396">
      <w:pPr>
        <w:pStyle w:val="ConsPlusNormal"/>
        <w:ind w:firstLine="540"/>
        <w:jc w:val="both"/>
      </w:pPr>
      <w:r>
        <w:t>Выдать судебный приказ взыскателю в сроки, установленные действующим законодательством Российской Федерации (вариант: направить судебный приказ для исполнения судебному приставу-исполнителю).</w:t>
      </w:r>
    </w:p>
    <w:p w14:paraId="25788F97" w14:textId="77777777" w:rsidR="00DC5396" w:rsidRDefault="00DC5396">
      <w:pPr>
        <w:pStyle w:val="ConsPlusNormal"/>
        <w:ind w:firstLine="540"/>
        <w:jc w:val="both"/>
      </w:pPr>
    </w:p>
    <w:p w14:paraId="1D29586B" w14:textId="77777777" w:rsidR="00DC5396" w:rsidRDefault="00DC5396">
      <w:pPr>
        <w:pStyle w:val="ConsPlusNormal"/>
        <w:ind w:firstLine="540"/>
        <w:jc w:val="both"/>
      </w:pPr>
      <w:r>
        <w:t>Приложение:</w:t>
      </w:r>
    </w:p>
    <w:p w14:paraId="5631BC10" w14:textId="77777777" w:rsidR="00DC5396" w:rsidRDefault="00DC5396">
      <w:pPr>
        <w:pStyle w:val="ConsPlusNormal"/>
        <w:ind w:firstLine="540"/>
        <w:jc w:val="both"/>
      </w:pPr>
      <w:r>
        <w:t>1. Документы, подтверждающие статус взыскателя, как товарищества собственников недвижимости (или: потребительского кооператива).</w:t>
      </w:r>
    </w:p>
    <w:p w14:paraId="4D089EAF" w14:textId="77777777" w:rsidR="00DC5396" w:rsidRDefault="00DC5396">
      <w:pPr>
        <w:pStyle w:val="ConsPlusNormal"/>
        <w:ind w:firstLine="540"/>
        <w:jc w:val="both"/>
      </w:pPr>
      <w:r>
        <w:t>2. Документы, подтверждающие статус должника, как члена товарищества собственников недвижимости (или: потребительского кооператива).</w:t>
      </w:r>
    </w:p>
    <w:p w14:paraId="5EBC767D" w14:textId="77777777" w:rsidR="00DC5396" w:rsidRDefault="00DC5396">
      <w:pPr>
        <w:pStyle w:val="ConsPlusNormal"/>
        <w:ind w:firstLine="540"/>
        <w:jc w:val="both"/>
      </w:pPr>
      <w:r>
        <w:t>3. Документы, подтверждающие обоснованность требований взыскателя.</w:t>
      </w:r>
    </w:p>
    <w:p w14:paraId="7F1A8E38" w14:textId="77777777" w:rsidR="00DC5396" w:rsidRDefault="00DC5396">
      <w:pPr>
        <w:pStyle w:val="ConsPlusNormal"/>
        <w:ind w:firstLine="540"/>
        <w:jc w:val="both"/>
      </w:pPr>
      <w:r>
        <w:t>4. Расчет задолженности.</w:t>
      </w:r>
    </w:p>
    <w:p w14:paraId="38CF015E" w14:textId="77777777" w:rsidR="00DC5396" w:rsidRDefault="00DC5396">
      <w:pPr>
        <w:pStyle w:val="ConsPlusNormal"/>
        <w:ind w:firstLine="540"/>
        <w:jc w:val="both"/>
      </w:pPr>
      <w:r>
        <w:t>5. Копия требования (претензии) взыскателя от "___"________ ____ г. N ___.</w:t>
      </w:r>
    </w:p>
    <w:p w14:paraId="787432E9" w14:textId="77777777" w:rsidR="00DC5396" w:rsidRDefault="00DC5396">
      <w:pPr>
        <w:pStyle w:val="ConsPlusNormal"/>
        <w:ind w:firstLine="540"/>
        <w:jc w:val="both"/>
      </w:pPr>
      <w:r>
        <w:t>6. Доказательства отказа должника от удовлетворения требования (претензии) взыскателя.</w:t>
      </w:r>
    </w:p>
    <w:p w14:paraId="1CD20497" w14:textId="77777777" w:rsidR="00DC5396" w:rsidRDefault="00DC5396">
      <w:pPr>
        <w:pStyle w:val="ConsPlusNormal"/>
        <w:ind w:firstLine="540"/>
        <w:jc w:val="both"/>
      </w:pPr>
      <w:r>
        <w:t>7. Документ, подтверждающий уплату государственной пошлины.</w:t>
      </w:r>
    </w:p>
    <w:p w14:paraId="4006D6B8" w14:textId="77777777" w:rsidR="00DC5396" w:rsidRDefault="00DC5396">
      <w:pPr>
        <w:pStyle w:val="ConsPlusNormal"/>
        <w:ind w:firstLine="540"/>
        <w:jc w:val="both"/>
      </w:pPr>
      <w:r>
        <w:t>8. Доверенность представителя от "___"________ ____ г. N ___ (если заявление подписывается представителем взыскателя).</w:t>
      </w:r>
    </w:p>
    <w:p w14:paraId="61681DB8" w14:textId="77777777" w:rsidR="00DC5396" w:rsidRDefault="00DC5396">
      <w:pPr>
        <w:pStyle w:val="ConsPlusNormal"/>
        <w:ind w:firstLine="540"/>
        <w:jc w:val="both"/>
      </w:pPr>
      <w:r>
        <w:t>9. Иные документы, подтверждающие обстоятельства, на которых взыскатель основывает свои требования.</w:t>
      </w:r>
    </w:p>
    <w:p w14:paraId="7249039E" w14:textId="77777777" w:rsidR="00DC5396" w:rsidRDefault="00DC5396">
      <w:pPr>
        <w:pStyle w:val="ConsPlusNormal"/>
        <w:ind w:firstLine="540"/>
        <w:jc w:val="both"/>
      </w:pPr>
    </w:p>
    <w:p w14:paraId="761CB430" w14:textId="77777777" w:rsidR="00DC5396" w:rsidRDefault="00DC5396">
      <w:pPr>
        <w:pStyle w:val="ConsPlusNonformat"/>
        <w:jc w:val="both"/>
      </w:pPr>
      <w:r>
        <w:t xml:space="preserve">    "___"________ ____ г.</w:t>
      </w:r>
    </w:p>
    <w:p w14:paraId="463995F1" w14:textId="77777777" w:rsidR="00DC5396" w:rsidRDefault="00DC5396">
      <w:pPr>
        <w:pStyle w:val="ConsPlusNonformat"/>
        <w:jc w:val="both"/>
      </w:pPr>
    </w:p>
    <w:p w14:paraId="2A3A05CF" w14:textId="77777777" w:rsidR="00DC5396" w:rsidRDefault="00DC5396">
      <w:pPr>
        <w:pStyle w:val="ConsPlusNonformat"/>
        <w:jc w:val="both"/>
      </w:pPr>
      <w:r>
        <w:t xml:space="preserve">    Взыскатель (представитель):</w:t>
      </w:r>
    </w:p>
    <w:p w14:paraId="0EFDA613" w14:textId="77777777" w:rsidR="00DC5396" w:rsidRDefault="00DC5396">
      <w:pPr>
        <w:pStyle w:val="ConsPlusNonformat"/>
        <w:jc w:val="both"/>
      </w:pPr>
      <w:r>
        <w:t xml:space="preserve">    ________________/__________________________________________/</w:t>
      </w:r>
    </w:p>
    <w:p w14:paraId="33D8F282" w14:textId="77777777" w:rsidR="00DC5396" w:rsidRDefault="00DC5396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(Ф.И.О.)</w:t>
      </w:r>
    </w:p>
    <w:p w14:paraId="24DC2345" w14:textId="77777777" w:rsidR="00DC5396" w:rsidRDefault="00DC5396">
      <w:pPr>
        <w:pStyle w:val="ConsPlusNormal"/>
        <w:ind w:firstLine="540"/>
        <w:jc w:val="both"/>
      </w:pPr>
    </w:p>
    <w:p w14:paraId="2C41D0D4" w14:textId="77777777" w:rsidR="00DC5396" w:rsidRDefault="00DC5396">
      <w:pPr>
        <w:pStyle w:val="ConsPlusNormal"/>
        <w:ind w:firstLine="540"/>
        <w:jc w:val="both"/>
      </w:pPr>
      <w:r>
        <w:t>--------------------------------</w:t>
      </w:r>
    </w:p>
    <w:p w14:paraId="73F528C8" w14:textId="77777777" w:rsidR="00DC5396" w:rsidRDefault="00DC5396">
      <w:pPr>
        <w:pStyle w:val="ConsPlusNormal"/>
        <w:ind w:firstLine="540"/>
        <w:jc w:val="both"/>
      </w:pPr>
      <w:r>
        <w:t>Информация для сведения:</w:t>
      </w:r>
    </w:p>
    <w:p w14:paraId="1F2A83B5" w14:textId="77777777" w:rsidR="00DC5396" w:rsidRDefault="00DC5396">
      <w:pPr>
        <w:pStyle w:val="ConsPlusNormal"/>
        <w:ind w:firstLine="540"/>
        <w:jc w:val="both"/>
      </w:pPr>
      <w:bookmarkStart w:id="0" w:name="P69"/>
      <w:bookmarkEnd w:id="0"/>
      <w:r>
        <w:t>&lt;1&gt; Дела о выдаче судебного приказа в качестве суда первой инстанции рассматривает мировой судья (</w:t>
      </w:r>
      <w:hyperlink r:id="rId8" w:history="1">
        <w:r>
          <w:rPr>
            <w:color w:val="0000FF"/>
          </w:rPr>
          <w:t>п. 1 ч. 1 ст. 23</w:t>
        </w:r>
      </w:hyperlink>
      <w:r>
        <w:t xml:space="preserve"> Гражданского процессуального кодекса Российской Федерации).</w:t>
      </w:r>
    </w:p>
    <w:p w14:paraId="3D0B84C1" w14:textId="77777777" w:rsidR="00DC5396" w:rsidRDefault="00DC5396">
      <w:pPr>
        <w:pStyle w:val="ConsPlusNormal"/>
        <w:ind w:firstLine="540"/>
        <w:jc w:val="both"/>
      </w:pPr>
      <w:bookmarkStart w:id="1" w:name="P70"/>
      <w:bookmarkEnd w:id="1"/>
      <w:r>
        <w:t xml:space="preserve">&lt;2&gt; Сведения о должнике указываются в соответствии с </w:t>
      </w:r>
      <w:hyperlink r:id="rId9" w:history="1">
        <w:r>
          <w:rPr>
            <w:color w:val="0000FF"/>
          </w:rPr>
          <w:t>п. 3 ч. 2 ст. 124</w:t>
        </w:r>
      </w:hyperlink>
      <w:r>
        <w:t xml:space="preserve"> Гражданского процессуального кодекса Российской Федерации.</w:t>
      </w:r>
    </w:p>
    <w:p w14:paraId="7DF0BD52" w14:textId="77777777" w:rsidR="00DC5396" w:rsidRDefault="00DC5396">
      <w:pPr>
        <w:pStyle w:val="ConsPlusNormal"/>
        <w:ind w:firstLine="540"/>
        <w:jc w:val="both"/>
      </w:pPr>
      <w:bookmarkStart w:id="2" w:name="P71"/>
      <w:bookmarkEnd w:id="2"/>
      <w:r>
        <w:t xml:space="preserve">&lt;3&gt; Цена иска по искам о взыскании денежных средств, согласно </w:t>
      </w:r>
      <w:hyperlink r:id="rId10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 Согласно </w:t>
      </w:r>
      <w:hyperlink r:id="rId11" w:history="1">
        <w:r>
          <w:rPr>
            <w:color w:val="0000FF"/>
          </w:rPr>
          <w:t>ч. 1 ст. 121</w:t>
        </w:r>
      </w:hyperlink>
      <w:r>
        <w:t xml:space="preserve"> Гражданского процессуального кодекса Российской Федерации судебный приказ -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</w:t>
      </w:r>
      <w:hyperlink r:id="rId12" w:history="1">
        <w:r>
          <w:rPr>
            <w:color w:val="0000FF"/>
          </w:rPr>
          <w:t>ст. 122</w:t>
        </w:r>
      </w:hyperlink>
      <w:r>
        <w:t xml:space="preserve"> Гражданского процессуального кодекса Российской Федерации, если размер денежных сумм, подлежащих взысканию, или стоимость движимого имущества, подлежащего истребованию, не превышает пятисот тысяч рублей.</w:t>
      </w:r>
    </w:p>
    <w:p w14:paraId="179BF17F" w14:textId="77777777" w:rsidR="00DC5396" w:rsidRDefault="00DC5396">
      <w:pPr>
        <w:pStyle w:val="ConsPlusNormal"/>
        <w:ind w:firstLine="540"/>
        <w:jc w:val="both"/>
      </w:pPr>
      <w:bookmarkStart w:id="3" w:name="P72"/>
      <w:bookmarkEnd w:id="3"/>
      <w:r>
        <w:t xml:space="preserve">&lt;4&gt; Госпошлина при подаче заявления о вынесении судебного приказа определяется в соответствии с </w:t>
      </w:r>
      <w:hyperlink r:id="rId1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333.19</w:t>
        </w:r>
      </w:hyperlink>
      <w:r>
        <w:t xml:space="preserve"> Налогового кодекса Российской Федерации и </w:t>
      </w:r>
      <w:hyperlink r:id="rId14" w:history="1">
        <w:r>
          <w:rPr>
            <w:color w:val="0000FF"/>
          </w:rPr>
          <w:t>ч. 2 ст. 123</w:t>
        </w:r>
      </w:hyperlink>
      <w:r>
        <w:t xml:space="preserve"> Гражданского процессуального кодекса Российской Федерации.</w:t>
      </w:r>
    </w:p>
    <w:p w14:paraId="548C4E9B" w14:textId="77777777" w:rsidR="00DC5396" w:rsidRDefault="00DC5396">
      <w:pPr>
        <w:pStyle w:val="ConsPlusNormal"/>
        <w:ind w:firstLine="540"/>
        <w:jc w:val="both"/>
      </w:pPr>
      <w:bookmarkStart w:id="4" w:name="P73"/>
      <w:bookmarkEnd w:id="4"/>
      <w:r>
        <w:t xml:space="preserve">&lt;5&gt; Требования, по которым выдается судебный приказ, указаны в </w:t>
      </w:r>
      <w:hyperlink r:id="rId15" w:history="1">
        <w:r>
          <w:rPr>
            <w:color w:val="0000FF"/>
          </w:rPr>
          <w:t>ст. 122</w:t>
        </w:r>
      </w:hyperlink>
      <w:r>
        <w:t xml:space="preserve"> Гражданского процессуального кодекса Российской Федерации.</w:t>
      </w:r>
    </w:p>
    <w:p w14:paraId="25B0765D" w14:textId="77777777" w:rsidR="00DC5396" w:rsidRDefault="00DC5396">
      <w:pPr>
        <w:pStyle w:val="ConsPlusNormal"/>
        <w:ind w:firstLine="540"/>
        <w:jc w:val="both"/>
      </w:pPr>
    </w:p>
    <w:p w14:paraId="7DB99065" w14:textId="77777777" w:rsidR="00DC5396" w:rsidRDefault="00DC5396">
      <w:pPr>
        <w:pStyle w:val="ConsPlusNormal"/>
        <w:ind w:firstLine="540"/>
        <w:jc w:val="both"/>
      </w:pPr>
    </w:p>
    <w:p w14:paraId="52E55EE3" w14:textId="77777777" w:rsidR="00DC5396" w:rsidRDefault="00DC5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760F65" w14:textId="77777777" w:rsidR="00CD2D7D" w:rsidRDefault="00CD2D7D"/>
    <w:sectPr w:rsidR="00CD2D7D" w:rsidSect="00CF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96"/>
    <w:rsid w:val="00450F35"/>
    <w:rsid w:val="00CD2D7D"/>
    <w:rsid w:val="00D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CE9E"/>
  <w15:chartTrackingRefBased/>
  <w15:docId w15:val="{2253BDFC-B3FA-4AFD-9F67-189929A1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5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5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4FE174AFAE5E013DDF8823EBBE4440E9316199517C3436C2A751AE85718D74E6324187A0482CBEp3P" TargetMode="External"/><Relationship Id="rId13" Type="http://schemas.openxmlformats.org/officeDocument/2006/relationships/hyperlink" Target="consultantplus://offline/ref=44BF4FE174AFAE5E013DDF8823EBBE4440E931619D527C3436C2A751AE85718D74E6324185A740B2pF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4FE174AFAE5E013DDF8823EBBE4440E9316199517C3436C2A751AE85718D74E6324187A04C25BEp5P" TargetMode="External"/><Relationship Id="rId12" Type="http://schemas.openxmlformats.org/officeDocument/2006/relationships/hyperlink" Target="consultantplus://offline/ref=44BF4FE174AFAE5E013DDF8823EBBE4440E9316199517C3436C2A751AE85718D74E6324187A04C2ABEp3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4FE174AFAE5E013DDF8823EBBE4440E9316199517C3436C2A751AE85718D74E6324187A04C2ABEp3P" TargetMode="External"/><Relationship Id="rId11" Type="http://schemas.openxmlformats.org/officeDocument/2006/relationships/hyperlink" Target="consultantplus://offline/ref=44BF4FE174AFAE5E013DDF8823EBBE4440E9316199517C3436C2A751AE85718D74E6324886BAp1P" TargetMode="External"/><Relationship Id="rId5" Type="http://schemas.openxmlformats.org/officeDocument/2006/relationships/hyperlink" Target="consultantplus://offline/ref=44BF4FE174AFAE5E013DDF8823EBBE4440E9316199517C3436C2A751AE85718D74E6324187A0482CBEp1P" TargetMode="External"/><Relationship Id="rId15" Type="http://schemas.openxmlformats.org/officeDocument/2006/relationships/hyperlink" Target="consultantplus://offline/ref=44BF4FE174AFAE5E013DDF8823EBBE4440E9316199517C3436C2A751AE85718D74E6324187A04C2ABEp3P" TargetMode="External"/><Relationship Id="rId10" Type="http://schemas.openxmlformats.org/officeDocument/2006/relationships/hyperlink" Target="consultantplus://offline/ref=44BF4FE174AFAE5E013DDF8823EBBE4440E9316199517C3436C2A751AE85718D74E6324187A04D2FBEp6P" TargetMode="External"/><Relationship Id="rId4" Type="http://schemas.openxmlformats.org/officeDocument/2006/relationships/hyperlink" Target="consultantplus://offline/ref=44BF4FE174AFAE5E013DDF8823EBBE4440E9316199517C3436C2A751AE85718D74E6324886BAp3P" TargetMode="External"/><Relationship Id="rId9" Type="http://schemas.openxmlformats.org/officeDocument/2006/relationships/hyperlink" Target="consultantplus://offline/ref=44BF4FE174AFAE5E013DDF8823EBBE4440E9316199517C3436C2A751AE85718D74E6324185A6B4p8P" TargetMode="External"/><Relationship Id="rId14" Type="http://schemas.openxmlformats.org/officeDocument/2006/relationships/hyperlink" Target="consultantplus://offline/ref=44BF4FE174AFAE5E013DDF8823EBBE4440E9316199517C3436C2A751AE85718D74E6324187A04C25BEp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Бородин</dc:creator>
  <cp:keywords/>
  <dc:description/>
  <cp:lastModifiedBy>Сергей Бородин</cp:lastModifiedBy>
  <cp:revision>2</cp:revision>
  <dcterms:created xsi:type="dcterms:W3CDTF">2021-09-19T15:40:00Z</dcterms:created>
  <dcterms:modified xsi:type="dcterms:W3CDTF">2021-09-19T20:46:00Z</dcterms:modified>
</cp:coreProperties>
</file>