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0A0" w:firstRow="1" w:lastRow="0" w:firstColumn="1" w:lastColumn="0" w:noHBand="0" w:noVBand="0"/>
      </w:tblPr>
      <w:tblGrid>
        <w:gridCol w:w="4253"/>
        <w:gridCol w:w="5953"/>
      </w:tblGrid>
      <w:tr w:rsidR="00B5457A" w:rsidRPr="00656F13" w14:paraId="7F4D6A7A" w14:textId="77777777" w:rsidTr="005C3387">
        <w:tc>
          <w:tcPr>
            <w:tcW w:w="4253" w:type="dxa"/>
          </w:tcPr>
          <w:p w14:paraId="148C6BBC" w14:textId="77777777" w:rsidR="00B5457A" w:rsidRPr="00656F13" w:rsidRDefault="00B5457A" w:rsidP="00B5457A">
            <w:pPr>
              <w:spacing w:after="0" w:line="240" w:lineRule="auto"/>
              <w:rPr>
                <w:rFonts w:ascii="Times New Roman" w:hAnsi="Times New Roman"/>
                <w:sz w:val="27"/>
                <w:szCs w:val="27"/>
              </w:rPr>
            </w:pPr>
          </w:p>
        </w:tc>
        <w:tc>
          <w:tcPr>
            <w:tcW w:w="5953" w:type="dxa"/>
          </w:tcPr>
          <w:p w14:paraId="6A0DCEBB" w14:textId="77777777" w:rsidR="00B5457A" w:rsidRDefault="00B5457A" w:rsidP="00B5457A">
            <w:pPr>
              <w:spacing w:after="0" w:line="240" w:lineRule="auto"/>
              <w:rPr>
                <w:rFonts w:ascii="Times New Roman" w:hAnsi="Times New Roman"/>
                <w:sz w:val="27"/>
                <w:szCs w:val="27"/>
                <w:highlight w:val="yellow"/>
              </w:rPr>
            </w:pPr>
            <w:r>
              <w:rPr>
                <w:rFonts w:ascii="Times New Roman" w:hAnsi="Times New Roman"/>
                <w:sz w:val="27"/>
                <w:szCs w:val="27"/>
              </w:rPr>
              <w:t xml:space="preserve">Мировому судье судебного участка </w:t>
            </w:r>
            <w:r>
              <w:rPr>
                <w:rFonts w:ascii="Times New Roman" w:hAnsi="Times New Roman"/>
                <w:sz w:val="27"/>
                <w:szCs w:val="27"/>
                <w:highlight w:val="yellow"/>
              </w:rPr>
              <w:t>№__</w:t>
            </w:r>
            <w:r w:rsidR="00384972" w:rsidRPr="00384972">
              <w:rPr>
                <w:rFonts w:ascii="Times New Roman" w:hAnsi="Times New Roman"/>
                <w:b/>
                <w:sz w:val="27"/>
                <w:szCs w:val="27"/>
                <w:highlight w:val="yellow"/>
              </w:rPr>
              <w:t>*</w:t>
            </w:r>
          </w:p>
          <w:p w14:paraId="2EC0C80E" w14:textId="77777777" w:rsidR="00B5457A" w:rsidRDefault="00B5457A" w:rsidP="00B5457A">
            <w:pPr>
              <w:spacing w:after="0" w:line="240" w:lineRule="auto"/>
              <w:rPr>
                <w:rFonts w:ascii="Times New Roman" w:hAnsi="Times New Roman"/>
                <w:sz w:val="27"/>
                <w:szCs w:val="27"/>
                <w:highlight w:val="yellow"/>
              </w:rPr>
            </w:pPr>
            <w:r>
              <w:rPr>
                <w:rFonts w:ascii="Times New Roman" w:hAnsi="Times New Roman"/>
                <w:sz w:val="27"/>
                <w:szCs w:val="27"/>
                <w:highlight w:val="yellow"/>
              </w:rPr>
              <w:t xml:space="preserve">___________________ </w:t>
            </w:r>
            <w:r>
              <w:rPr>
                <w:rFonts w:ascii="Times New Roman" w:hAnsi="Times New Roman"/>
                <w:sz w:val="27"/>
                <w:szCs w:val="27"/>
              </w:rPr>
              <w:t>судебного района</w:t>
            </w:r>
          </w:p>
          <w:p w14:paraId="34C79F0C" w14:textId="77777777" w:rsidR="00B5457A" w:rsidRDefault="00B5457A" w:rsidP="00B5457A">
            <w:pPr>
              <w:spacing w:after="0" w:line="240" w:lineRule="auto"/>
              <w:rPr>
                <w:rFonts w:ascii="Times New Roman" w:hAnsi="Times New Roman"/>
                <w:sz w:val="27"/>
                <w:szCs w:val="27"/>
                <w:highlight w:val="yellow"/>
              </w:rPr>
            </w:pPr>
            <w:r>
              <w:rPr>
                <w:rFonts w:ascii="Times New Roman" w:hAnsi="Times New Roman"/>
                <w:sz w:val="27"/>
                <w:szCs w:val="27"/>
              </w:rPr>
              <w:t xml:space="preserve">г. </w:t>
            </w:r>
            <w:r w:rsidR="00B93E6F">
              <w:rPr>
                <w:rFonts w:ascii="Times New Roman" w:hAnsi="Times New Roman"/>
                <w:sz w:val="27"/>
                <w:szCs w:val="27"/>
                <w:highlight w:val="yellow"/>
              </w:rPr>
              <w:t>Новосибирска</w:t>
            </w:r>
          </w:p>
          <w:p w14:paraId="692D60A8" w14:textId="77777777" w:rsidR="00B5457A" w:rsidRDefault="00B5457A" w:rsidP="00B5457A">
            <w:pPr>
              <w:spacing w:after="0" w:line="240" w:lineRule="auto"/>
              <w:rPr>
                <w:rFonts w:ascii="Times New Roman" w:hAnsi="Times New Roman"/>
                <w:sz w:val="27"/>
                <w:szCs w:val="27"/>
                <w:highlight w:val="yellow"/>
              </w:rPr>
            </w:pPr>
            <w:r>
              <w:rPr>
                <w:rFonts w:ascii="Times New Roman" w:hAnsi="Times New Roman"/>
                <w:sz w:val="27"/>
                <w:szCs w:val="27"/>
              </w:rPr>
              <w:t xml:space="preserve">Адрес: </w:t>
            </w:r>
            <w:r>
              <w:rPr>
                <w:rFonts w:ascii="Times New Roman" w:hAnsi="Times New Roman"/>
                <w:sz w:val="27"/>
                <w:szCs w:val="27"/>
                <w:highlight w:val="yellow"/>
              </w:rPr>
              <w:t xml:space="preserve">630099, г. ___________________, </w:t>
            </w:r>
          </w:p>
          <w:p w14:paraId="0CE1E9F2" w14:textId="77777777" w:rsidR="00B5457A" w:rsidRDefault="00B5457A" w:rsidP="00B5457A">
            <w:pPr>
              <w:spacing w:after="0" w:line="240" w:lineRule="auto"/>
              <w:rPr>
                <w:rFonts w:ascii="Times New Roman" w:hAnsi="Times New Roman"/>
                <w:sz w:val="27"/>
                <w:szCs w:val="27"/>
                <w:highlight w:val="yellow"/>
              </w:rPr>
            </w:pPr>
            <w:r>
              <w:rPr>
                <w:rFonts w:ascii="Times New Roman" w:hAnsi="Times New Roman"/>
                <w:sz w:val="27"/>
                <w:szCs w:val="27"/>
              </w:rPr>
              <w:t xml:space="preserve">ул. </w:t>
            </w:r>
            <w:r>
              <w:rPr>
                <w:rFonts w:ascii="Times New Roman" w:hAnsi="Times New Roman"/>
                <w:sz w:val="27"/>
                <w:szCs w:val="27"/>
                <w:highlight w:val="yellow"/>
              </w:rPr>
              <w:t>_______________</w:t>
            </w:r>
            <w:r>
              <w:rPr>
                <w:rFonts w:ascii="Times New Roman" w:hAnsi="Times New Roman"/>
                <w:sz w:val="27"/>
                <w:szCs w:val="27"/>
              </w:rPr>
              <w:t xml:space="preserve">, дом </w:t>
            </w:r>
            <w:r>
              <w:rPr>
                <w:rFonts w:ascii="Times New Roman" w:hAnsi="Times New Roman"/>
                <w:sz w:val="27"/>
                <w:szCs w:val="27"/>
                <w:highlight w:val="yellow"/>
              </w:rPr>
              <w:t>___</w:t>
            </w:r>
          </w:p>
          <w:p w14:paraId="51D8A561" w14:textId="77777777" w:rsidR="00B5457A" w:rsidRDefault="00B5457A" w:rsidP="00B5457A">
            <w:pPr>
              <w:spacing w:after="0" w:line="240" w:lineRule="auto"/>
              <w:rPr>
                <w:rFonts w:ascii="Times New Roman" w:hAnsi="Times New Roman"/>
                <w:sz w:val="27"/>
                <w:szCs w:val="27"/>
                <w:highlight w:val="yellow"/>
              </w:rPr>
            </w:pPr>
          </w:p>
        </w:tc>
      </w:tr>
      <w:tr w:rsidR="00B5457A" w:rsidRPr="00656F13" w14:paraId="0D6FC184" w14:textId="77777777" w:rsidTr="005C3387">
        <w:tc>
          <w:tcPr>
            <w:tcW w:w="4253" w:type="dxa"/>
          </w:tcPr>
          <w:p w14:paraId="57FACE45" w14:textId="77777777" w:rsidR="00B5457A" w:rsidRPr="00656F13" w:rsidRDefault="00B5457A" w:rsidP="00B5457A">
            <w:pPr>
              <w:spacing w:after="0" w:line="240" w:lineRule="auto"/>
              <w:jc w:val="right"/>
              <w:rPr>
                <w:rFonts w:ascii="Times New Roman" w:hAnsi="Times New Roman"/>
                <w:sz w:val="27"/>
                <w:szCs w:val="27"/>
              </w:rPr>
            </w:pPr>
            <w:r w:rsidRPr="00656F13">
              <w:rPr>
                <w:rFonts w:ascii="Times New Roman" w:hAnsi="Times New Roman"/>
                <w:sz w:val="27"/>
                <w:szCs w:val="27"/>
              </w:rPr>
              <w:t>Взыскатель</w:t>
            </w:r>
            <w:r w:rsidR="00077A9D">
              <w:rPr>
                <w:rFonts w:ascii="Times New Roman" w:hAnsi="Times New Roman"/>
                <w:sz w:val="27"/>
                <w:szCs w:val="27"/>
              </w:rPr>
              <w:t>-лицо,</w:t>
            </w:r>
            <w:r w:rsidR="006D1DCC">
              <w:rPr>
                <w:rFonts w:ascii="Times New Roman" w:hAnsi="Times New Roman"/>
                <w:sz w:val="27"/>
                <w:szCs w:val="27"/>
              </w:rPr>
              <w:t xml:space="preserve"> </w:t>
            </w:r>
            <w:r w:rsidR="006D1DCC" w:rsidRPr="00357C7A">
              <w:rPr>
                <w:rFonts w:ascii="Times New Roman" w:hAnsi="Times New Roman"/>
                <w:sz w:val="27"/>
                <w:szCs w:val="27"/>
                <w:highlight w:val="green"/>
              </w:rPr>
              <w:t>действующее в интересах собственников помещений</w:t>
            </w:r>
            <w:r w:rsidR="006D1DCC">
              <w:rPr>
                <w:rFonts w:ascii="Times New Roman" w:hAnsi="Times New Roman"/>
                <w:sz w:val="27"/>
                <w:szCs w:val="27"/>
              </w:rPr>
              <w:t xml:space="preserve"> в доме</w:t>
            </w:r>
            <w:r w:rsidR="00357C7A">
              <w:rPr>
                <w:rFonts w:ascii="Times New Roman" w:hAnsi="Times New Roman"/>
                <w:sz w:val="27"/>
                <w:szCs w:val="27"/>
              </w:rPr>
              <w:t>,</w:t>
            </w:r>
            <w:r w:rsidR="006D1DCC">
              <w:rPr>
                <w:rFonts w:ascii="Times New Roman" w:hAnsi="Times New Roman"/>
                <w:sz w:val="27"/>
                <w:szCs w:val="27"/>
              </w:rPr>
              <w:t xml:space="preserve"> </w:t>
            </w:r>
            <w:proofErr w:type="gramStart"/>
            <w:r w:rsidR="006D1DCC">
              <w:rPr>
                <w:rFonts w:ascii="Times New Roman" w:hAnsi="Times New Roman"/>
                <w:sz w:val="27"/>
                <w:szCs w:val="27"/>
              </w:rPr>
              <w:t xml:space="preserve">и </w:t>
            </w:r>
            <w:r w:rsidR="00077A9D">
              <w:rPr>
                <w:rFonts w:ascii="Times New Roman" w:hAnsi="Times New Roman"/>
                <w:sz w:val="27"/>
                <w:szCs w:val="27"/>
              </w:rPr>
              <w:t xml:space="preserve"> осуществляющее</w:t>
            </w:r>
            <w:proofErr w:type="gramEnd"/>
            <w:r w:rsidR="00077A9D">
              <w:rPr>
                <w:rFonts w:ascii="Times New Roman" w:hAnsi="Times New Roman"/>
                <w:sz w:val="27"/>
                <w:szCs w:val="27"/>
              </w:rPr>
              <w:t xml:space="preserve"> управление многоквартирным домом</w:t>
            </w:r>
            <w:r w:rsidRPr="00656F13">
              <w:rPr>
                <w:rFonts w:ascii="Times New Roman" w:hAnsi="Times New Roman"/>
                <w:sz w:val="27"/>
                <w:szCs w:val="27"/>
              </w:rPr>
              <w:t>:</w:t>
            </w:r>
          </w:p>
        </w:tc>
        <w:tc>
          <w:tcPr>
            <w:tcW w:w="5953" w:type="dxa"/>
          </w:tcPr>
          <w:p w14:paraId="4BC801F6" w14:textId="77777777" w:rsidR="00B5457A" w:rsidRDefault="00055F24" w:rsidP="00055F24">
            <w:pPr>
              <w:spacing w:after="0" w:line="240" w:lineRule="auto"/>
              <w:rPr>
                <w:rFonts w:ascii="Times New Roman" w:eastAsiaTheme="minorHAnsi" w:hAnsi="Times New Roman"/>
                <w:sz w:val="27"/>
                <w:szCs w:val="27"/>
                <w:highlight w:val="yellow"/>
              </w:rPr>
            </w:pPr>
            <w:r w:rsidRPr="00055F24">
              <w:rPr>
                <w:rFonts w:ascii="Times New Roman" w:hAnsi="Times New Roman"/>
                <w:b/>
                <w:sz w:val="27"/>
                <w:szCs w:val="27"/>
                <w:highlight w:val="yellow"/>
              </w:rPr>
              <w:t>{</w:t>
            </w:r>
            <w:r w:rsidRPr="00055F24">
              <w:rPr>
                <w:rFonts w:ascii="Times New Roman" w:hAnsi="Times New Roman"/>
                <w:i/>
                <w:sz w:val="27"/>
                <w:szCs w:val="27"/>
                <w:highlight w:val="yellow"/>
              </w:rPr>
              <w:t>Адрес организации, осуществляющей управление многоквартирным домом},</w:t>
            </w:r>
          </w:p>
          <w:p w14:paraId="53000C7D" w14:textId="77777777" w:rsidR="00B5457A" w:rsidRDefault="00B5457A" w:rsidP="00B5457A">
            <w:pPr>
              <w:spacing w:after="0" w:line="240" w:lineRule="auto"/>
              <w:rPr>
                <w:rFonts w:ascii="Times New Roman" w:hAnsi="Times New Roman"/>
                <w:sz w:val="27"/>
                <w:szCs w:val="27"/>
                <w:highlight w:val="yellow"/>
              </w:rPr>
            </w:pPr>
            <w:r>
              <w:rPr>
                <w:rFonts w:ascii="Times New Roman" w:hAnsi="Times New Roman"/>
                <w:sz w:val="27"/>
                <w:szCs w:val="27"/>
              </w:rPr>
              <w:t xml:space="preserve">Адрес: </w:t>
            </w:r>
            <w:r>
              <w:rPr>
                <w:rFonts w:ascii="Times New Roman" w:hAnsi="Times New Roman"/>
                <w:sz w:val="27"/>
                <w:szCs w:val="27"/>
                <w:highlight w:val="yellow"/>
              </w:rPr>
              <w:t>63000</w:t>
            </w:r>
            <w:r w:rsidR="00641897">
              <w:rPr>
                <w:rFonts w:ascii="Times New Roman" w:hAnsi="Times New Roman"/>
                <w:sz w:val="27"/>
                <w:szCs w:val="27"/>
                <w:highlight w:val="yellow"/>
              </w:rPr>
              <w:t>0</w:t>
            </w:r>
            <w:r>
              <w:rPr>
                <w:rFonts w:ascii="Times New Roman" w:hAnsi="Times New Roman"/>
                <w:sz w:val="27"/>
                <w:szCs w:val="27"/>
                <w:highlight w:val="yellow"/>
              </w:rPr>
              <w:t xml:space="preserve">, г. ___________________, </w:t>
            </w:r>
          </w:p>
          <w:p w14:paraId="43EBF43F" w14:textId="77777777" w:rsidR="00B5457A" w:rsidRDefault="00B5457A" w:rsidP="00B5457A">
            <w:pPr>
              <w:spacing w:after="0" w:line="240" w:lineRule="auto"/>
              <w:rPr>
                <w:rFonts w:ascii="Times New Roman" w:hAnsi="Times New Roman"/>
                <w:sz w:val="27"/>
                <w:szCs w:val="27"/>
                <w:highlight w:val="yellow"/>
              </w:rPr>
            </w:pPr>
            <w:r>
              <w:rPr>
                <w:rFonts w:ascii="Times New Roman" w:hAnsi="Times New Roman"/>
                <w:sz w:val="27"/>
                <w:szCs w:val="27"/>
              </w:rPr>
              <w:t xml:space="preserve">ул. </w:t>
            </w:r>
            <w:r>
              <w:rPr>
                <w:rFonts w:ascii="Times New Roman" w:hAnsi="Times New Roman"/>
                <w:sz w:val="27"/>
                <w:szCs w:val="27"/>
                <w:highlight w:val="yellow"/>
              </w:rPr>
              <w:t>_______________</w:t>
            </w:r>
            <w:r>
              <w:rPr>
                <w:rFonts w:ascii="Times New Roman" w:hAnsi="Times New Roman"/>
                <w:sz w:val="27"/>
                <w:szCs w:val="27"/>
              </w:rPr>
              <w:t xml:space="preserve">, дом </w:t>
            </w:r>
            <w:r>
              <w:rPr>
                <w:rFonts w:ascii="Times New Roman" w:hAnsi="Times New Roman"/>
                <w:sz w:val="27"/>
                <w:szCs w:val="27"/>
                <w:highlight w:val="yellow"/>
              </w:rPr>
              <w:t>___</w:t>
            </w:r>
          </w:p>
          <w:p w14:paraId="4E05F0C0" w14:textId="77777777" w:rsidR="00B5457A" w:rsidRDefault="00B5457A" w:rsidP="00B5457A">
            <w:pPr>
              <w:spacing w:after="0" w:line="240" w:lineRule="auto"/>
              <w:rPr>
                <w:rFonts w:ascii="Times New Roman" w:hAnsi="Times New Roman"/>
                <w:sz w:val="27"/>
                <w:szCs w:val="27"/>
                <w:highlight w:val="yellow"/>
              </w:rPr>
            </w:pPr>
          </w:p>
          <w:p w14:paraId="54F1C3C0" w14:textId="77777777" w:rsidR="00357C7A" w:rsidRPr="00357C7A" w:rsidRDefault="00357C7A" w:rsidP="00B5457A">
            <w:pPr>
              <w:spacing w:after="0" w:line="240" w:lineRule="auto"/>
              <w:rPr>
                <w:rFonts w:ascii="Times New Roman" w:hAnsi="Times New Roman"/>
                <w:sz w:val="27"/>
                <w:szCs w:val="27"/>
                <w:highlight w:val="green"/>
              </w:rPr>
            </w:pPr>
            <w:r w:rsidRPr="00357C7A">
              <w:rPr>
                <w:rFonts w:ascii="Times New Roman" w:hAnsi="Times New Roman"/>
                <w:b/>
                <w:sz w:val="27"/>
                <w:szCs w:val="27"/>
                <w:highlight w:val="green"/>
              </w:rPr>
              <w:t>в интересах собственников помещений многоквартирного дома, расположенного по адресу</w:t>
            </w:r>
            <w:r w:rsidRPr="00357C7A">
              <w:rPr>
                <w:rFonts w:ascii="Times New Roman" w:hAnsi="Times New Roman"/>
                <w:sz w:val="27"/>
                <w:szCs w:val="27"/>
                <w:highlight w:val="green"/>
              </w:rPr>
              <w:t>: ____________________________</w:t>
            </w:r>
          </w:p>
          <w:p w14:paraId="59EF79F6" w14:textId="77777777" w:rsidR="00357C7A" w:rsidRDefault="00357C7A" w:rsidP="00B5457A">
            <w:pPr>
              <w:spacing w:after="0" w:line="240" w:lineRule="auto"/>
              <w:rPr>
                <w:rFonts w:ascii="Times New Roman" w:hAnsi="Times New Roman"/>
                <w:sz w:val="27"/>
                <w:szCs w:val="27"/>
                <w:highlight w:val="yellow"/>
              </w:rPr>
            </w:pPr>
          </w:p>
          <w:p w14:paraId="5326AAB5" w14:textId="77777777" w:rsidR="00357C7A" w:rsidRDefault="00357C7A" w:rsidP="00B5457A">
            <w:pPr>
              <w:spacing w:after="0" w:line="240" w:lineRule="auto"/>
              <w:rPr>
                <w:rFonts w:ascii="Times New Roman" w:hAnsi="Times New Roman"/>
                <w:sz w:val="27"/>
                <w:szCs w:val="27"/>
                <w:highlight w:val="yellow"/>
              </w:rPr>
            </w:pPr>
          </w:p>
        </w:tc>
      </w:tr>
      <w:tr w:rsidR="00B5457A" w:rsidRPr="00656F13" w14:paraId="0EA427E3" w14:textId="77777777" w:rsidTr="00315DB7">
        <w:trPr>
          <w:trHeight w:val="2535"/>
        </w:trPr>
        <w:tc>
          <w:tcPr>
            <w:tcW w:w="4253" w:type="dxa"/>
          </w:tcPr>
          <w:p w14:paraId="135F9DAD" w14:textId="77777777" w:rsidR="00B5457A" w:rsidRPr="00656F13" w:rsidRDefault="00B5457A" w:rsidP="00B5457A">
            <w:pPr>
              <w:spacing w:after="0" w:line="240" w:lineRule="auto"/>
              <w:jc w:val="right"/>
              <w:rPr>
                <w:rFonts w:ascii="Times New Roman" w:hAnsi="Times New Roman"/>
                <w:sz w:val="27"/>
                <w:szCs w:val="27"/>
              </w:rPr>
            </w:pPr>
            <w:r w:rsidRPr="00656F13">
              <w:rPr>
                <w:rFonts w:ascii="Times New Roman" w:hAnsi="Times New Roman"/>
                <w:sz w:val="27"/>
                <w:szCs w:val="27"/>
              </w:rPr>
              <w:t>Должник:</w:t>
            </w:r>
          </w:p>
        </w:tc>
        <w:tc>
          <w:tcPr>
            <w:tcW w:w="5953" w:type="dxa"/>
          </w:tcPr>
          <w:p w14:paraId="5630BC94" w14:textId="77777777" w:rsidR="00B5457A" w:rsidRDefault="00B5457A" w:rsidP="00B5457A">
            <w:pPr>
              <w:autoSpaceDE w:val="0"/>
              <w:autoSpaceDN w:val="0"/>
              <w:adjustRightInd w:val="0"/>
              <w:spacing w:after="0" w:line="240" w:lineRule="auto"/>
              <w:jc w:val="both"/>
              <w:rPr>
                <w:rFonts w:ascii="Times New Roman" w:eastAsiaTheme="minorHAnsi" w:hAnsi="Times New Roman"/>
                <w:sz w:val="27"/>
                <w:szCs w:val="27"/>
                <w:highlight w:val="yellow"/>
              </w:rPr>
            </w:pPr>
            <w:r>
              <w:rPr>
                <w:rFonts w:ascii="Times New Roman" w:eastAsiaTheme="minorHAnsi" w:hAnsi="Times New Roman"/>
                <w:b/>
                <w:sz w:val="27"/>
                <w:szCs w:val="27"/>
                <w:highlight w:val="yellow"/>
              </w:rPr>
              <w:t>Иванов Иван Иванович</w:t>
            </w:r>
            <w:r>
              <w:rPr>
                <w:rFonts w:ascii="Times New Roman" w:eastAsiaTheme="minorHAnsi" w:hAnsi="Times New Roman"/>
                <w:sz w:val="27"/>
                <w:szCs w:val="27"/>
                <w:highlight w:val="yellow"/>
              </w:rPr>
              <w:t>,</w:t>
            </w:r>
          </w:p>
          <w:p w14:paraId="26BF6597" w14:textId="77777777" w:rsidR="00B5457A" w:rsidRDefault="00B5457A" w:rsidP="00B5457A">
            <w:pPr>
              <w:autoSpaceDE w:val="0"/>
              <w:autoSpaceDN w:val="0"/>
              <w:adjustRightInd w:val="0"/>
              <w:spacing w:after="0" w:line="240" w:lineRule="auto"/>
              <w:jc w:val="both"/>
              <w:rPr>
                <w:rFonts w:ascii="Times New Roman" w:eastAsiaTheme="minorHAnsi" w:hAnsi="Times New Roman"/>
                <w:sz w:val="27"/>
                <w:szCs w:val="27"/>
                <w:highlight w:val="yellow"/>
              </w:rPr>
            </w:pPr>
            <w:r>
              <w:rPr>
                <w:rFonts w:ascii="Times New Roman" w:eastAsiaTheme="minorHAnsi" w:hAnsi="Times New Roman"/>
                <w:sz w:val="27"/>
                <w:szCs w:val="27"/>
                <w:highlight w:val="yellow"/>
              </w:rPr>
              <w:t>__.__.19__ г.р.</w:t>
            </w:r>
          </w:p>
          <w:p w14:paraId="17A913F2" w14:textId="77777777" w:rsidR="00B5457A" w:rsidRDefault="00B5457A" w:rsidP="00B5457A">
            <w:pPr>
              <w:autoSpaceDE w:val="0"/>
              <w:autoSpaceDN w:val="0"/>
              <w:adjustRightInd w:val="0"/>
              <w:spacing w:after="0" w:line="240" w:lineRule="auto"/>
              <w:jc w:val="both"/>
              <w:rPr>
                <w:rFonts w:ascii="Times New Roman" w:eastAsiaTheme="minorHAnsi" w:hAnsi="Times New Roman"/>
                <w:sz w:val="27"/>
                <w:szCs w:val="27"/>
                <w:highlight w:val="yellow"/>
              </w:rPr>
            </w:pPr>
            <w:r>
              <w:rPr>
                <w:rFonts w:ascii="Times New Roman" w:eastAsiaTheme="minorHAnsi" w:hAnsi="Times New Roman"/>
                <w:sz w:val="27"/>
                <w:szCs w:val="27"/>
              </w:rPr>
              <w:t>Адрес</w:t>
            </w:r>
            <w:r w:rsidR="00077A9D">
              <w:rPr>
                <w:rFonts w:ascii="Times New Roman" w:eastAsiaTheme="minorHAnsi" w:hAnsi="Times New Roman"/>
                <w:sz w:val="27"/>
                <w:szCs w:val="27"/>
              </w:rPr>
              <w:t xml:space="preserve"> места жительства</w:t>
            </w:r>
            <w:r>
              <w:rPr>
                <w:rFonts w:ascii="Times New Roman" w:eastAsiaTheme="minorHAnsi" w:hAnsi="Times New Roman"/>
                <w:sz w:val="27"/>
                <w:szCs w:val="27"/>
              </w:rPr>
              <w:t xml:space="preserve">: </w:t>
            </w:r>
            <w:r>
              <w:rPr>
                <w:rFonts w:ascii="Times New Roman" w:eastAsiaTheme="minorHAnsi" w:hAnsi="Times New Roman"/>
                <w:sz w:val="27"/>
                <w:szCs w:val="27"/>
                <w:highlight w:val="yellow"/>
              </w:rPr>
              <w:t>63</w:t>
            </w:r>
            <w:r w:rsidR="00257964">
              <w:rPr>
                <w:rFonts w:ascii="Times New Roman" w:eastAsiaTheme="minorHAnsi" w:hAnsi="Times New Roman"/>
                <w:sz w:val="27"/>
                <w:szCs w:val="27"/>
                <w:highlight w:val="yellow"/>
              </w:rPr>
              <w:t>0000</w:t>
            </w:r>
            <w:r>
              <w:rPr>
                <w:rFonts w:ascii="Times New Roman" w:eastAsiaTheme="minorHAnsi" w:hAnsi="Times New Roman"/>
                <w:sz w:val="27"/>
                <w:szCs w:val="27"/>
                <w:highlight w:val="yellow"/>
              </w:rPr>
              <w:t>, г. ____________________,</w:t>
            </w:r>
          </w:p>
          <w:p w14:paraId="4C6EE655" w14:textId="77777777" w:rsidR="00B5457A" w:rsidRDefault="00B5457A" w:rsidP="00B5457A">
            <w:pPr>
              <w:autoSpaceDE w:val="0"/>
              <w:autoSpaceDN w:val="0"/>
              <w:adjustRightInd w:val="0"/>
              <w:spacing w:after="0" w:line="240" w:lineRule="auto"/>
              <w:jc w:val="both"/>
              <w:rPr>
                <w:rFonts w:ascii="Times New Roman" w:eastAsiaTheme="minorHAnsi" w:hAnsi="Times New Roman"/>
                <w:sz w:val="27"/>
                <w:szCs w:val="27"/>
                <w:highlight w:val="yellow"/>
              </w:rPr>
            </w:pPr>
            <w:r>
              <w:rPr>
                <w:rFonts w:ascii="Times New Roman" w:eastAsiaTheme="minorHAnsi" w:hAnsi="Times New Roman"/>
                <w:sz w:val="27"/>
                <w:szCs w:val="27"/>
              </w:rPr>
              <w:t xml:space="preserve">ул. </w:t>
            </w:r>
            <w:r>
              <w:rPr>
                <w:rFonts w:ascii="Times New Roman" w:eastAsiaTheme="minorHAnsi" w:hAnsi="Times New Roman"/>
                <w:sz w:val="27"/>
                <w:szCs w:val="27"/>
                <w:highlight w:val="yellow"/>
              </w:rPr>
              <w:t>______________</w:t>
            </w:r>
            <w:r>
              <w:rPr>
                <w:rFonts w:ascii="Times New Roman" w:eastAsiaTheme="minorHAnsi" w:hAnsi="Times New Roman"/>
                <w:sz w:val="27"/>
                <w:szCs w:val="27"/>
              </w:rPr>
              <w:t xml:space="preserve">, дом </w:t>
            </w:r>
            <w:r>
              <w:rPr>
                <w:rFonts w:ascii="Times New Roman" w:eastAsiaTheme="minorHAnsi" w:hAnsi="Times New Roman"/>
                <w:sz w:val="27"/>
                <w:szCs w:val="27"/>
                <w:highlight w:val="yellow"/>
              </w:rPr>
              <w:t>___</w:t>
            </w:r>
            <w:r>
              <w:rPr>
                <w:rFonts w:ascii="Times New Roman" w:eastAsiaTheme="minorHAnsi" w:hAnsi="Times New Roman"/>
                <w:sz w:val="27"/>
                <w:szCs w:val="27"/>
              </w:rPr>
              <w:t xml:space="preserve">, кв. </w:t>
            </w:r>
            <w:r>
              <w:rPr>
                <w:rFonts w:ascii="Times New Roman" w:eastAsiaTheme="minorHAnsi" w:hAnsi="Times New Roman"/>
                <w:sz w:val="27"/>
                <w:szCs w:val="27"/>
                <w:highlight w:val="yellow"/>
              </w:rPr>
              <w:t>____</w:t>
            </w:r>
          </w:p>
          <w:p w14:paraId="5587264A" w14:textId="77777777" w:rsidR="00752D5F" w:rsidRPr="008058CB" w:rsidRDefault="00752D5F" w:rsidP="00752D5F">
            <w:pPr>
              <w:autoSpaceDE w:val="0"/>
              <w:autoSpaceDN w:val="0"/>
              <w:adjustRightInd w:val="0"/>
              <w:spacing w:after="0" w:line="240" w:lineRule="auto"/>
              <w:jc w:val="both"/>
              <w:rPr>
                <w:rFonts w:ascii="Times New Roman" w:eastAsiaTheme="minorHAnsi" w:hAnsi="Times New Roman"/>
                <w:sz w:val="27"/>
                <w:szCs w:val="27"/>
              </w:rPr>
            </w:pPr>
            <w:r>
              <w:rPr>
                <w:rFonts w:ascii="Times New Roman" w:eastAsiaTheme="minorHAnsi" w:hAnsi="Times New Roman"/>
                <w:sz w:val="27"/>
                <w:szCs w:val="27"/>
              </w:rPr>
              <w:t>Дата и место</w:t>
            </w:r>
            <w:r w:rsidRPr="008058CB">
              <w:rPr>
                <w:rFonts w:ascii="Times New Roman" w:eastAsiaTheme="minorHAnsi" w:hAnsi="Times New Roman"/>
                <w:sz w:val="27"/>
                <w:szCs w:val="27"/>
              </w:rPr>
              <w:t xml:space="preserve"> рождения: </w:t>
            </w:r>
            <w:r w:rsidRPr="00AB3C0A">
              <w:rPr>
                <w:rFonts w:ascii="Times New Roman" w:eastAsiaTheme="minorHAnsi" w:hAnsi="Times New Roman"/>
                <w:b/>
                <w:sz w:val="27"/>
                <w:szCs w:val="27"/>
              </w:rPr>
              <w:t>неизвестны</w:t>
            </w:r>
            <w:r>
              <w:rPr>
                <w:rFonts w:ascii="Times New Roman" w:eastAsiaTheme="minorHAnsi" w:hAnsi="Times New Roman"/>
                <w:sz w:val="27"/>
                <w:szCs w:val="27"/>
              </w:rPr>
              <w:t>.</w:t>
            </w:r>
          </w:p>
          <w:p w14:paraId="3CD4D5CD" w14:textId="77777777" w:rsidR="00752D5F" w:rsidRDefault="00752D5F" w:rsidP="00752D5F">
            <w:pPr>
              <w:autoSpaceDE w:val="0"/>
              <w:autoSpaceDN w:val="0"/>
              <w:adjustRightInd w:val="0"/>
              <w:spacing w:after="0" w:line="240" w:lineRule="auto"/>
              <w:jc w:val="both"/>
              <w:rPr>
                <w:rFonts w:ascii="Times New Roman" w:eastAsiaTheme="minorHAnsi" w:hAnsi="Times New Roman"/>
                <w:sz w:val="27"/>
                <w:szCs w:val="27"/>
                <w:highlight w:val="yellow"/>
              </w:rPr>
            </w:pPr>
            <w:r w:rsidRPr="008058CB">
              <w:rPr>
                <w:rFonts w:ascii="Times New Roman" w:eastAsiaTheme="minorHAnsi" w:hAnsi="Times New Roman"/>
                <w:sz w:val="27"/>
                <w:szCs w:val="27"/>
              </w:rPr>
              <w:t>Данные о месте работ</w:t>
            </w:r>
            <w:r>
              <w:rPr>
                <w:rFonts w:ascii="Times New Roman" w:eastAsiaTheme="minorHAnsi" w:hAnsi="Times New Roman"/>
                <w:sz w:val="27"/>
                <w:szCs w:val="27"/>
              </w:rPr>
              <w:t>ы</w:t>
            </w:r>
            <w:r w:rsidRPr="008058CB">
              <w:rPr>
                <w:rFonts w:ascii="Times New Roman" w:eastAsiaTheme="minorHAnsi" w:hAnsi="Times New Roman"/>
                <w:sz w:val="27"/>
                <w:szCs w:val="27"/>
              </w:rPr>
              <w:t xml:space="preserve">: </w:t>
            </w:r>
            <w:r w:rsidRPr="00AB3C0A">
              <w:rPr>
                <w:rFonts w:ascii="Times New Roman" w:eastAsiaTheme="minorHAnsi" w:hAnsi="Times New Roman"/>
                <w:b/>
                <w:sz w:val="27"/>
                <w:szCs w:val="27"/>
              </w:rPr>
              <w:t>неизвестны</w:t>
            </w:r>
            <w:r>
              <w:rPr>
                <w:rFonts w:ascii="Times New Roman" w:eastAsiaTheme="minorHAnsi" w:hAnsi="Times New Roman"/>
                <w:sz w:val="27"/>
                <w:szCs w:val="27"/>
              </w:rPr>
              <w:t>.</w:t>
            </w:r>
          </w:p>
          <w:p w14:paraId="4C1AE90C" w14:textId="77777777" w:rsidR="00B5457A" w:rsidRDefault="00B5457A" w:rsidP="00B5457A">
            <w:pPr>
              <w:autoSpaceDE w:val="0"/>
              <w:autoSpaceDN w:val="0"/>
              <w:adjustRightInd w:val="0"/>
              <w:spacing w:after="0" w:line="240" w:lineRule="auto"/>
              <w:jc w:val="both"/>
              <w:rPr>
                <w:rFonts w:ascii="Times New Roman" w:eastAsiaTheme="minorHAnsi" w:hAnsi="Times New Roman"/>
                <w:sz w:val="27"/>
                <w:szCs w:val="27"/>
                <w:highlight w:val="yellow"/>
              </w:rPr>
            </w:pPr>
          </w:p>
          <w:p w14:paraId="3F6B4774" w14:textId="77777777" w:rsidR="00B5457A" w:rsidRDefault="00F63270" w:rsidP="00B5457A">
            <w:pPr>
              <w:autoSpaceDE w:val="0"/>
              <w:autoSpaceDN w:val="0"/>
              <w:adjustRightInd w:val="0"/>
              <w:spacing w:after="0" w:line="240" w:lineRule="auto"/>
              <w:jc w:val="both"/>
              <w:rPr>
                <w:rFonts w:ascii="Times New Roman" w:eastAsiaTheme="minorHAnsi" w:hAnsi="Times New Roman"/>
                <w:b/>
                <w:sz w:val="27"/>
                <w:szCs w:val="27"/>
                <w:highlight w:val="yellow"/>
                <w:u w:val="single"/>
              </w:rPr>
            </w:pPr>
            <w:r>
              <w:rPr>
                <w:rFonts w:ascii="Times New Roman" w:eastAsiaTheme="minorHAnsi" w:hAnsi="Times New Roman"/>
                <w:b/>
                <w:sz w:val="27"/>
                <w:szCs w:val="27"/>
                <w:u w:val="single"/>
              </w:rPr>
              <w:t>Сумма задолженности</w:t>
            </w:r>
            <w:r w:rsidR="00B5457A">
              <w:rPr>
                <w:rFonts w:ascii="Times New Roman" w:eastAsiaTheme="minorHAnsi" w:hAnsi="Times New Roman"/>
                <w:b/>
                <w:sz w:val="27"/>
                <w:szCs w:val="27"/>
                <w:u w:val="single"/>
              </w:rPr>
              <w:t xml:space="preserve">: </w:t>
            </w:r>
            <w:r w:rsidR="00B5457A">
              <w:rPr>
                <w:rFonts w:ascii="Times New Roman" w:eastAsiaTheme="minorHAnsi" w:hAnsi="Times New Roman"/>
                <w:b/>
                <w:sz w:val="27"/>
                <w:szCs w:val="27"/>
                <w:highlight w:val="yellow"/>
                <w:u w:val="single"/>
              </w:rPr>
              <w:t>__________</w:t>
            </w:r>
            <w:proofErr w:type="gramStart"/>
            <w:r w:rsidR="00B5457A">
              <w:rPr>
                <w:rFonts w:ascii="Times New Roman" w:eastAsiaTheme="minorHAnsi" w:hAnsi="Times New Roman"/>
                <w:b/>
                <w:sz w:val="27"/>
                <w:szCs w:val="27"/>
                <w:highlight w:val="yellow"/>
                <w:u w:val="single"/>
              </w:rPr>
              <w:t>_,_</w:t>
            </w:r>
            <w:proofErr w:type="gramEnd"/>
            <w:r w:rsidR="00B5457A">
              <w:rPr>
                <w:rFonts w:ascii="Times New Roman" w:eastAsiaTheme="minorHAnsi" w:hAnsi="Times New Roman"/>
                <w:b/>
                <w:sz w:val="27"/>
                <w:szCs w:val="27"/>
                <w:highlight w:val="yellow"/>
                <w:u w:val="single"/>
              </w:rPr>
              <w:t>_</w:t>
            </w:r>
            <w:r w:rsidR="00B5457A">
              <w:rPr>
                <w:rFonts w:ascii="Times New Roman" w:eastAsiaTheme="minorHAnsi" w:hAnsi="Times New Roman"/>
                <w:b/>
                <w:sz w:val="27"/>
                <w:szCs w:val="27"/>
                <w:u w:val="single"/>
              </w:rPr>
              <w:t xml:space="preserve"> руб.</w:t>
            </w:r>
          </w:p>
          <w:p w14:paraId="11A0FBAB" w14:textId="77777777" w:rsidR="00B5457A" w:rsidRDefault="00B5457A" w:rsidP="00B5457A">
            <w:pPr>
              <w:autoSpaceDE w:val="0"/>
              <w:autoSpaceDN w:val="0"/>
              <w:adjustRightInd w:val="0"/>
              <w:spacing w:after="0" w:line="240" w:lineRule="auto"/>
              <w:jc w:val="both"/>
              <w:rPr>
                <w:rFonts w:ascii="Times New Roman" w:eastAsiaTheme="minorHAnsi" w:hAnsi="Times New Roman"/>
                <w:b/>
                <w:sz w:val="27"/>
                <w:szCs w:val="27"/>
                <w:highlight w:val="yellow"/>
                <w:u w:val="single"/>
              </w:rPr>
            </w:pPr>
          </w:p>
          <w:p w14:paraId="67E39062" w14:textId="77777777" w:rsidR="00B5457A" w:rsidRDefault="00B5457A" w:rsidP="00B5457A">
            <w:pPr>
              <w:autoSpaceDE w:val="0"/>
              <w:autoSpaceDN w:val="0"/>
              <w:adjustRightInd w:val="0"/>
              <w:spacing w:after="0" w:line="240" w:lineRule="auto"/>
              <w:jc w:val="both"/>
              <w:rPr>
                <w:rFonts w:ascii="Times New Roman" w:eastAsiaTheme="minorHAnsi" w:hAnsi="Times New Roman"/>
                <w:b/>
                <w:sz w:val="27"/>
                <w:szCs w:val="27"/>
                <w:highlight w:val="yellow"/>
                <w:u w:val="single"/>
              </w:rPr>
            </w:pPr>
            <w:r>
              <w:rPr>
                <w:rFonts w:ascii="Times New Roman" w:eastAsiaTheme="minorHAnsi" w:hAnsi="Times New Roman"/>
                <w:b/>
                <w:sz w:val="27"/>
                <w:szCs w:val="27"/>
                <w:u w:val="single"/>
              </w:rPr>
              <w:t xml:space="preserve">Государственная пошлина: </w:t>
            </w:r>
            <w:r>
              <w:rPr>
                <w:rFonts w:ascii="Times New Roman" w:eastAsiaTheme="minorHAnsi" w:hAnsi="Times New Roman"/>
                <w:b/>
                <w:sz w:val="27"/>
                <w:szCs w:val="27"/>
                <w:highlight w:val="yellow"/>
                <w:u w:val="single"/>
              </w:rPr>
              <w:t>___</w:t>
            </w:r>
            <w:proofErr w:type="gramStart"/>
            <w:r>
              <w:rPr>
                <w:rFonts w:ascii="Times New Roman" w:eastAsiaTheme="minorHAnsi" w:hAnsi="Times New Roman"/>
                <w:b/>
                <w:sz w:val="27"/>
                <w:szCs w:val="27"/>
                <w:highlight w:val="yellow"/>
                <w:u w:val="single"/>
              </w:rPr>
              <w:t>_,_</w:t>
            </w:r>
            <w:proofErr w:type="gramEnd"/>
            <w:r>
              <w:rPr>
                <w:rFonts w:ascii="Times New Roman" w:eastAsiaTheme="minorHAnsi" w:hAnsi="Times New Roman"/>
                <w:b/>
                <w:sz w:val="27"/>
                <w:szCs w:val="27"/>
                <w:highlight w:val="yellow"/>
                <w:u w:val="single"/>
              </w:rPr>
              <w:t>__</w:t>
            </w:r>
            <w:r>
              <w:rPr>
                <w:rFonts w:ascii="Times New Roman" w:eastAsiaTheme="minorHAnsi" w:hAnsi="Times New Roman"/>
                <w:b/>
                <w:sz w:val="27"/>
                <w:szCs w:val="27"/>
                <w:u w:val="single"/>
              </w:rPr>
              <w:t>руб.*</w:t>
            </w:r>
          </w:p>
          <w:p w14:paraId="2026E176" w14:textId="77777777" w:rsidR="00B5457A" w:rsidRDefault="00B5457A" w:rsidP="00B5457A">
            <w:pPr>
              <w:autoSpaceDE w:val="0"/>
              <w:autoSpaceDN w:val="0"/>
              <w:adjustRightInd w:val="0"/>
              <w:spacing w:after="0" w:line="240" w:lineRule="auto"/>
              <w:jc w:val="both"/>
              <w:rPr>
                <w:rFonts w:ascii="Times New Roman" w:hAnsi="Times New Roman"/>
                <w:sz w:val="27"/>
                <w:szCs w:val="27"/>
                <w:highlight w:val="yellow"/>
              </w:rPr>
            </w:pPr>
          </w:p>
        </w:tc>
      </w:tr>
      <w:tr w:rsidR="00315DB7" w:rsidRPr="00656F13" w14:paraId="45624F6F" w14:textId="77777777" w:rsidTr="005C3387">
        <w:tc>
          <w:tcPr>
            <w:tcW w:w="4253" w:type="dxa"/>
          </w:tcPr>
          <w:p w14:paraId="4A9AF5E6" w14:textId="77777777" w:rsidR="00315DB7" w:rsidRPr="00656F13" w:rsidRDefault="00315DB7" w:rsidP="004E3F79">
            <w:pPr>
              <w:spacing w:after="0" w:line="240" w:lineRule="auto"/>
              <w:jc w:val="right"/>
              <w:rPr>
                <w:rFonts w:ascii="Times New Roman" w:hAnsi="Times New Roman"/>
                <w:sz w:val="27"/>
                <w:szCs w:val="27"/>
              </w:rPr>
            </w:pPr>
          </w:p>
        </w:tc>
        <w:tc>
          <w:tcPr>
            <w:tcW w:w="5953" w:type="dxa"/>
          </w:tcPr>
          <w:p w14:paraId="35D84881" w14:textId="77777777" w:rsidR="00315DB7" w:rsidRPr="00656F13" w:rsidRDefault="00315DB7" w:rsidP="00A67D7A">
            <w:pPr>
              <w:autoSpaceDE w:val="0"/>
              <w:autoSpaceDN w:val="0"/>
              <w:adjustRightInd w:val="0"/>
              <w:spacing w:after="0" w:line="240" w:lineRule="auto"/>
              <w:jc w:val="both"/>
              <w:rPr>
                <w:rFonts w:ascii="Times New Roman" w:eastAsiaTheme="minorHAnsi" w:hAnsi="Times New Roman"/>
                <w:b/>
                <w:sz w:val="27"/>
                <w:szCs w:val="27"/>
              </w:rPr>
            </w:pPr>
          </w:p>
        </w:tc>
      </w:tr>
    </w:tbl>
    <w:p w14:paraId="678E359B" w14:textId="77777777" w:rsidR="00B44326" w:rsidRPr="00656F13" w:rsidRDefault="00B44326" w:rsidP="00B44326">
      <w:pPr>
        <w:keepNext/>
        <w:tabs>
          <w:tab w:val="left" w:pos="1980"/>
        </w:tabs>
        <w:spacing w:after="0"/>
        <w:jc w:val="center"/>
        <w:outlineLvl w:val="1"/>
        <w:rPr>
          <w:rFonts w:ascii="Times New Roman" w:eastAsia="Times New Roman" w:hAnsi="Times New Roman"/>
          <w:b/>
          <w:bCs/>
          <w:sz w:val="27"/>
          <w:szCs w:val="27"/>
          <w:lang w:eastAsia="ru-RU"/>
        </w:rPr>
      </w:pPr>
      <w:r w:rsidRPr="00656F13">
        <w:rPr>
          <w:rFonts w:ascii="Times New Roman" w:eastAsia="Times New Roman" w:hAnsi="Times New Roman"/>
          <w:b/>
          <w:bCs/>
          <w:sz w:val="27"/>
          <w:szCs w:val="27"/>
          <w:lang w:eastAsia="ru-RU"/>
        </w:rPr>
        <w:t>ЗАЯВЛЕНИЕ</w:t>
      </w:r>
    </w:p>
    <w:p w14:paraId="55AB64CE" w14:textId="77777777" w:rsidR="00B44326" w:rsidRPr="00656F13" w:rsidRDefault="00B44326" w:rsidP="00B44326">
      <w:pPr>
        <w:tabs>
          <w:tab w:val="left" w:pos="1980"/>
        </w:tabs>
        <w:spacing w:after="0"/>
        <w:jc w:val="center"/>
        <w:rPr>
          <w:rFonts w:ascii="Times New Roman" w:hAnsi="Times New Roman"/>
          <w:b/>
          <w:bCs/>
          <w:sz w:val="27"/>
          <w:szCs w:val="27"/>
        </w:rPr>
      </w:pPr>
      <w:r w:rsidRPr="00656F13">
        <w:rPr>
          <w:rFonts w:ascii="Times New Roman" w:hAnsi="Times New Roman"/>
          <w:b/>
          <w:bCs/>
          <w:sz w:val="27"/>
          <w:szCs w:val="27"/>
        </w:rPr>
        <w:t>о выдаче судебного приказа о взыскании долга</w:t>
      </w:r>
    </w:p>
    <w:p w14:paraId="2B472973" w14:textId="77777777" w:rsidR="00B44326" w:rsidRDefault="00B44326" w:rsidP="00B44326">
      <w:pPr>
        <w:tabs>
          <w:tab w:val="left" w:pos="1980"/>
        </w:tabs>
        <w:spacing w:after="0"/>
        <w:jc w:val="center"/>
        <w:rPr>
          <w:rFonts w:ascii="Times New Roman" w:hAnsi="Times New Roman"/>
          <w:b/>
          <w:bCs/>
          <w:sz w:val="27"/>
          <w:szCs w:val="27"/>
        </w:rPr>
      </w:pPr>
      <w:r w:rsidRPr="00656F13">
        <w:rPr>
          <w:rFonts w:ascii="Times New Roman" w:hAnsi="Times New Roman"/>
          <w:b/>
          <w:bCs/>
          <w:sz w:val="27"/>
          <w:szCs w:val="27"/>
        </w:rPr>
        <w:t>по взносам на капитальный ремонт</w:t>
      </w:r>
      <w:r w:rsidR="00BF3CFD">
        <w:rPr>
          <w:rFonts w:ascii="Times New Roman" w:hAnsi="Times New Roman"/>
          <w:b/>
          <w:bCs/>
          <w:sz w:val="27"/>
          <w:szCs w:val="27"/>
        </w:rPr>
        <w:t xml:space="preserve"> на специальный счет</w:t>
      </w:r>
    </w:p>
    <w:p w14:paraId="640DE8DB" w14:textId="77777777" w:rsidR="00357C7A" w:rsidRPr="00656F13" w:rsidRDefault="00357C7A" w:rsidP="00B44326">
      <w:pPr>
        <w:tabs>
          <w:tab w:val="left" w:pos="1980"/>
        </w:tabs>
        <w:spacing w:after="0"/>
        <w:jc w:val="center"/>
        <w:rPr>
          <w:rFonts w:ascii="Times New Roman" w:hAnsi="Times New Roman"/>
          <w:b/>
          <w:bCs/>
          <w:sz w:val="27"/>
          <w:szCs w:val="27"/>
        </w:rPr>
      </w:pPr>
      <w:r w:rsidRPr="00357C7A">
        <w:rPr>
          <w:rFonts w:ascii="Times New Roman" w:hAnsi="Times New Roman"/>
          <w:b/>
          <w:bCs/>
          <w:sz w:val="27"/>
          <w:szCs w:val="27"/>
          <w:highlight w:val="green"/>
        </w:rPr>
        <w:t>многоквартирного дома по адресу: ____________________</w:t>
      </w:r>
    </w:p>
    <w:p w14:paraId="04AB0FB9" w14:textId="77777777" w:rsidR="005C3387" w:rsidRPr="00656F13" w:rsidRDefault="005C3387" w:rsidP="00E136DE">
      <w:pPr>
        <w:spacing w:after="0" w:line="240" w:lineRule="auto"/>
        <w:jc w:val="center"/>
        <w:rPr>
          <w:rFonts w:ascii="Times New Roman" w:hAnsi="Times New Roman"/>
          <w:b/>
          <w:sz w:val="27"/>
          <w:szCs w:val="27"/>
          <w:highlight w:val="yellow"/>
        </w:rPr>
      </w:pPr>
    </w:p>
    <w:p w14:paraId="3186F0D8" w14:textId="77777777" w:rsidR="00F63270" w:rsidRPr="006A27AC" w:rsidRDefault="00B93E6F" w:rsidP="00B93E6F">
      <w:pPr>
        <w:autoSpaceDE w:val="0"/>
        <w:autoSpaceDN w:val="0"/>
        <w:spacing w:after="0" w:line="240" w:lineRule="auto"/>
        <w:ind w:firstLine="1134"/>
        <w:jc w:val="both"/>
        <w:rPr>
          <w:rFonts w:ascii="Times New Roman" w:eastAsiaTheme="minorHAnsi" w:hAnsi="Times New Roman"/>
          <w:sz w:val="28"/>
          <w:szCs w:val="28"/>
        </w:rPr>
      </w:pPr>
      <w:r w:rsidRPr="006A27AC">
        <w:rPr>
          <w:rFonts w:ascii="Times New Roman" w:eastAsia="Times New Roman" w:hAnsi="Times New Roman"/>
          <w:sz w:val="28"/>
          <w:szCs w:val="28"/>
          <w:shd w:val="clear" w:color="auto" w:fill="FFFFFF"/>
          <w:lang w:eastAsia="ru-RU"/>
        </w:rPr>
        <w:t>В силу положений ч. 1 ст. 3</w:t>
      </w:r>
      <w:r w:rsidR="008A6156" w:rsidRPr="006A27AC">
        <w:rPr>
          <w:rFonts w:ascii="Times New Roman" w:eastAsia="Times New Roman" w:hAnsi="Times New Roman"/>
          <w:sz w:val="28"/>
          <w:szCs w:val="28"/>
          <w:shd w:val="clear" w:color="auto" w:fill="FFFFFF"/>
          <w:lang w:eastAsia="ru-RU"/>
        </w:rPr>
        <w:t>7</w:t>
      </w:r>
      <w:r w:rsidRPr="006A27AC">
        <w:rPr>
          <w:rFonts w:ascii="Times New Roman" w:eastAsia="Times New Roman" w:hAnsi="Times New Roman"/>
          <w:sz w:val="28"/>
          <w:szCs w:val="28"/>
          <w:shd w:val="clear" w:color="auto" w:fill="FFFFFF"/>
          <w:lang w:eastAsia="ru-RU"/>
        </w:rPr>
        <w:t>, ч. 1 ст. 3</w:t>
      </w:r>
      <w:r w:rsidR="008A6156" w:rsidRPr="006A27AC">
        <w:rPr>
          <w:rFonts w:ascii="Times New Roman" w:eastAsia="Times New Roman" w:hAnsi="Times New Roman"/>
          <w:sz w:val="28"/>
          <w:szCs w:val="28"/>
          <w:shd w:val="clear" w:color="auto" w:fill="FFFFFF"/>
          <w:lang w:eastAsia="ru-RU"/>
        </w:rPr>
        <w:t>9</w:t>
      </w:r>
      <w:r w:rsidRPr="006A27AC">
        <w:rPr>
          <w:rFonts w:ascii="Times New Roman" w:eastAsia="Times New Roman" w:hAnsi="Times New Roman"/>
          <w:sz w:val="28"/>
          <w:szCs w:val="28"/>
          <w:shd w:val="clear" w:color="auto" w:fill="FFFFFF"/>
          <w:lang w:eastAsia="ru-RU"/>
        </w:rPr>
        <w:t xml:space="preserve">, ч. 1 ст. 158 Жилищного кодекса Российской Федерации (Далее – ЖК РФ), </w:t>
      </w:r>
      <w:r w:rsidRPr="006A27AC">
        <w:rPr>
          <w:rFonts w:ascii="Times New Roman" w:eastAsia="Arial Unicode MS" w:hAnsi="Times New Roman"/>
          <w:sz w:val="28"/>
          <w:szCs w:val="28"/>
          <w:lang w:eastAsia="ru-RU"/>
        </w:rPr>
        <w:t xml:space="preserve">ст. 210 Гражданского кодекса Российской Федерации (далее – ГК РФ) </w:t>
      </w:r>
      <w:r w:rsidR="00F63270" w:rsidRPr="006A27AC">
        <w:rPr>
          <w:rFonts w:ascii="Times New Roman" w:eastAsiaTheme="minorHAnsi" w:hAnsi="Times New Roman"/>
          <w:sz w:val="28"/>
          <w:szCs w:val="28"/>
        </w:rPr>
        <w:t xml:space="preserve">– собственники помещений в многоквартирном доме несут бремя расходов на содержание общего имущества в многоквартирном доме, </w:t>
      </w:r>
      <w:r w:rsidR="00F63270" w:rsidRPr="006A27AC">
        <w:rPr>
          <w:rFonts w:ascii="Times New Roman" w:eastAsiaTheme="minorHAnsi" w:hAnsi="Times New Roman"/>
          <w:bCs/>
          <w:sz w:val="28"/>
          <w:szCs w:val="28"/>
        </w:rPr>
        <w:t xml:space="preserve">а также </w:t>
      </w:r>
      <w:r w:rsidRPr="006A27AC">
        <w:rPr>
          <w:rFonts w:ascii="Times New Roman" w:eastAsiaTheme="minorHAnsi" w:hAnsi="Times New Roman"/>
          <w:bCs/>
          <w:sz w:val="28"/>
          <w:szCs w:val="28"/>
        </w:rPr>
        <w:t xml:space="preserve">обязаны </w:t>
      </w:r>
      <w:r w:rsidR="00F63270" w:rsidRPr="006A27AC">
        <w:rPr>
          <w:rFonts w:ascii="Times New Roman" w:eastAsiaTheme="minorHAnsi" w:hAnsi="Times New Roman"/>
          <w:bCs/>
          <w:sz w:val="28"/>
          <w:szCs w:val="28"/>
        </w:rPr>
        <w:t>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r w:rsidR="00F63270" w:rsidRPr="006A27AC">
        <w:rPr>
          <w:rFonts w:ascii="Times New Roman" w:eastAsiaTheme="minorHAnsi" w:hAnsi="Times New Roman"/>
          <w:sz w:val="28"/>
          <w:szCs w:val="28"/>
        </w:rPr>
        <w:t xml:space="preserve"> Обязанность по оплате расходов на капитальный ремонт многоквартирного дома распространяется на всех собственников помещений в этом доме с момента </w:t>
      </w:r>
      <w:r w:rsidR="00F63270" w:rsidRPr="006A27AC">
        <w:rPr>
          <w:rFonts w:ascii="Times New Roman" w:eastAsiaTheme="minorHAnsi" w:hAnsi="Times New Roman"/>
          <w:sz w:val="28"/>
          <w:szCs w:val="28"/>
        </w:rPr>
        <w:lastRenderedPageBreak/>
        <w:t>возникновения права собстве</w:t>
      </w:r>
      <w:r w:rsidRPr="006A27AC">
        <w:rPr>
          <w:rFonts w:ascii="Times New Roman" w:eastAsiaTheme="minorHAnsi" w:hAnsi="Times New Roman"/>
          <w:sz w:val="28"/>
          <w:szCs w:val="28"/>
        </w:rPr>
        <w:t>нности на помещения в этом доме (п. 5 ч. 2 ст. 158 ЖК РФ).</w:t>
      </w:r>
      <w:r w:rsidR="00F63270" w:rsidRPr="006A27AC">
        <w:rPr>
          <w:rFonts w:ascii="Times New Roman" w:eastAsiaTheme="minorHAnsi" w:hAnsi="Times New Roman"/>
          <w:sz w:val="28"/>
          <w:szCs w:val="28"/>
        </w:rPr>
        <w:t xml:space="preserve"> </w:t>
      </w:r>
    </w:p>
    <w:p w14:paraId="20D250A2" w14:textId="77777777" w:rsidR="008B2573" w:rsidRPr="006A27AC" w:rsidRDefault="00F63270" w:rsidP="008B2573">
      <w:pPr>
        <w:autoSpaceDE w:val="0"/>
        <w:autoSpaceDN w:val="0"/>
        <w:adjustRightInd w:val="0"/>
        <w:spacing w:after="0" w:line="240" w:lineRule="auto"/>
        <w:ind w:firstLine="1134"/>
        <w:jc w:val="both"/>
        <w:outlineLvl w:val="0"/>
        <w:rPr>
          <w:rFonts w:ascii="Times New Roman" w:eastAsiaTheme="minorHAnsi" w:hAnsi="Times New Roman"/>
          <w:sz w:val="28"/>
          <w:szCs w:val="28"/>
        </w:rPr>
      </w:pPr>
      <w:r w:rsidRPr="006A27AC">
        <w:rPr>
          <w:rFonts w:ascii="Times New Roman" w:eastAsiaTheme="minorHAnsi" w:hAnsi="Times New Roman"/>
          <w:sz w:val="28"/>
          <w:szCs w:val="28"/>
        </w:rPr>
        <w:t xml:space="preserve">Согласно </w:t>
      </w:r>
      <w:r w:rsidR="008B2573" w:rsidRPr="006A27AC">
        <w:rPr>
          <w:rFonts w:ascii="Times New Roman" w:eastAsiaTheme="minorHAnsi" w:hAnsi="Times New Roman"/>
          <w:sz w:val="28"/>
          <w:szCs w:val="28"/>
        </w:rPr>
        <w:t>п. 2 ч. 2 ст.</w:t>
      </w:r>
      <w:r w:rsidRPr="006A27AC">
        <w:rPr>
          <w:rFonts w:ascii="Times New Roman" w:eastAsiaTheme="minorHAnsi" w:hAnsi="Times New Roman"/>
          <w:sz w:val="28"/>
          <w:szCs w:val="28"/>
        </w:rPr>
        <w:t xml:space="preserve"> 154 ЖК РФ взнос на капитальный ремонт входит в структуру платы за жилое помещение и коммунальные услуги. Капитальный ремонт общего имущества в многоквартирном доме проводится за счет собственника жилищного фонда. Граждане и организации обязаны своевременно и полностью вн</w:t>
      </w:r>
      <w:r w:rsidR="008B2573" w:rsidRPr="006A27AC">
        <w:rPr>
          <w:rFonts w:ascii="Times New Roman" w:eastAsiaTheme="minorHAnsi" w:hAnsi="Times New Roman"/>
          <w:sz w:val="28"/>
          <w:szCs w:val="28"/>
        </w:rPr>
        <w:t xml:space="preserve">осить плату за жилое помещение (ч. 1 ст. 153 ЖК РФ). </w:t>
      </w:r>
    </w:p>
    <w:p w14:paraId="3F6C193D" w14:textId="77777777" w:rsidR="00F63270" w:rsidRPr="006A27AC" w:rsidRDefault="00F63270" w:rsidP="008B2573">
      <w:pPr>
        <w:autoSpaceDE w:val="0"/>
        <w:autoSpaceDN w:val="0"/>
        <w:adjustRightInd w:val="0"/>
        <w:spacing w:after="0" w:line="240" w:lineRule="auto"/>
        <w:ind w:firstLine="1134"/>
        <w:jc w:val="both"/>
        <w:outlineLvl w:val="0"/>
        <w:rPr>
          <w:rFonts w:ascii="Times New Roman" w:eastAsiaTheme="minorHAnsi" w:hAnsi="Times New Roman"/>
          <w:sz w:val="28"/>
          <w:szCs w:val="28"/>
        </w:rPr>
      </w:pPr>
      <w:r w:rsidRPr="006A27AC">
        <w:rPr>
          <w:rFonts w:ascii="Times New Roman" w:eastAsiaTheme="minorHAnsi" w:hAnsi="Times New Roman"/>
          <w:sz w:val="28"/>
          <w:szCs w:val="28"/>
        </w:rPr>
        <w:t>Согласно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14:paraId="31111074" w14:textId="77777777" w:rsidR="00F63270" w:rsidRPr="006A27AC" w:rsidRDefault="00F63270" w:rsidP="00F63270">
      <w:pPr>
        <w:suppressAutoHyphens/>
        <w:spacing w:after="0" w:line="240" w:lineRule="auto"/>
        <w:ind w:firstLine="1134"/>
        <w:jc w:val="both"/>
        <w:rPr>
          <w:rFonts w:ascii="Times New Roman" w:eastAsiaTheme="minorHAnsi" w:hAnsi="Times New Roman"/>
          <w:sz w:val="28"/>
          <w:szCs w:val="28"/>
        </w:rPr>
      </w:pPr>
      <w:r w:rsidRPr="006A27AC">
        <w:rPr>
          <w:rFonts w:ascii="Times New Roman" w:eastAsia="Arial Unicode MS" w:hAnsi="Times New Roman"/>
          <w:sz w:val="28"/>
          <w:szCs w:val="28"/>
          <w:lang w:eastAsia="ru-RU"/>
        </w:rPr>
        <w:t>В соответствии с ч. 3 ст. 169 ЖК РФ, о</w:t>
      </w:r>
      <w:r w:rsidRPr="006A27AC">
        <w:rPr>
          <w:rFonts w:ascii="Times New Roman" w:eastAsiaTheme="minorHAnsi" w:hAnsi="Times New Roman"/>
          <w:sz w:val="28"/>
          <w:szCs w:val="28"/>
        </w:rPr>
        <w:t>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в которую вк</w:t>
      </w:r>
      <w:r w:rsidR="00B1414B" w:rsidRPr="006A27AC">
        <w:rPr>
          <w:rFonts w:ascii="Times New Roman" w:eastAsiaTheme="minorHAnsi" w:hAnsi="Times New Roman"/>
          <w:sz w:val="28"/>
          <w:szCs w:val="28"/>
        </w:rPr>
        <w:t>лючен этот многоквартирный дом.</w:t>
      </w:r>
    </w:p>
    <w:p w14:paraId="76B0FD11" w14:textId="77777777" w:rsidR="00F63270" w:rsidRPr="006A27AC" w:rsidRDefault="00F63270" w:rsidP="00F63270">
      <w:pPr>
        <w:suppressAutoHyphens/>
        <w:spacing w:after="0" w:line="240" w:lineRule="auto"/>
        <w:ind w:firstLine="1134"/>
        <w:jc w:val="both"/>
        <w:rPr>
          <w:rFonts w:ascii="Times New Roman" w:eastAsia="Arial Unicode MS" w:hAnsi="Times New Roman"/>
          <w:sz w:val="28"/>
          <w:szCs w:val="28"/>
          <w:lang w:eastAsia="ru-RU"/>
        </w:rPr>
      </w:pPr>
      <w:r w:rsidRPr="006A27AC">
        <w:rPr>
          <w:rFonts w:ascii="Times New Roman" w:eastAsia="Arial Unicode MS" w:hAnsi="Times New Roman"/>
          <w:sz w:val="28"/>
          <w:szCs w:val="28"/>
          <w:lang w:eastAsia="ru-RU"/>
        </w:rPr>
        <w:t>Постановлением Правительства Новосибирской области от 27.11.2013 г.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w:t>
      </w:r>
      <w:r w:rsidR="008B2573" w:rsidRPr="006A27AC">
        <w:rPr>
          <w:rFonts w:ascii="Times New Roman" w:eastAsia="Arial Unicode MS" w:hAnsi="Times New Roman"/>
          <w:sz w:val="28"/>
          <w:szCs w:val="28"/>
          <w:lang w:eastAsia="ru-RU"/>
        </w:rPr>
        <w:t>43</w:t>
      </w:r>
      <w:r w:rsidRPr="006A27AC">
        <w:rPr>
          <w:rFonts w:ascii="Times New Roman" w:eastAsia="Arial Unicode MS" w:hAnsi="Times New Roman"/>
          <w:sz w:val="28"/>
          <w:szCs w:val="28"/>
          <w:lang w:eastAsia="ru-RU"/>
        </w:rPr>
        <w:t xml:space="preserve"> годы», утверждена Региональная программа капитального ремонта общего имущества в многоквартирных домах, расположенных на территории Новосибирской области, на 2014-20</w:t>
      </w:r>
      <w:r w:rsidR="008B2573" w:rsidRPr="006A27AC">
        <w:rPr>
          <w:rFonts w:ascii="Times New Roman" w:eastAsia="Arial Unicode MS" w:hAnsi="Times New Roman"/>
          <w:sz w:val="28"/>
          <w:szCs w:val="28"/>
          <w:lang w:eastAsia="ru-RU"/>
        </w:rPr>
        <w:t>43</w:t>
      </w:r>
      <w:r w:rsidRPr="006A27AC">
        <w:rPr>
          <w:rFonts w:ascii="Times New Roman" w:eastAsia="Arial Unicode MS" w:hAnsi="Times New Roman"/>
          <w:sz w:val="28"/>
          <w:szCs w:val="28"/>
          <w:lang w:eastAsia="ru-RU"/>
        </w:rPr>
        <w:t xml:space="preserve"> годы (далее – региональная программа). </w:t>
      </w:r>
    </w:p>
    <w:p w14:paraId="7EE96796" w14:textId="77777777" w:rsidR="00F63270" w:rsidRPr="006A27AC" w:rsidRDefault="00F63270" w:rsidP="00F63270">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 xml:space="preserve">В региональную программу включены все многоквартирные дома (п. 1 ч. 2 ст. 168 ЖК РФ) за исключением указанных в п. 1 ч. 2 ст. 169 ЖК РФ, определяющего, что взносы на капитальный ремонт не уплачиваются собственниками помещений в многоквартирных домах, признанных в установленном Правительством Российской Федерации </w:t>
      </w:r>
      <w:hyperlink r:id="rId8" w:history="1">
        <w:r w:rsidRPr="006A27AC">
          <w:rPr>
            <w:rStyle w:val="a7"/>
            <w:rFonts w:ascii="Times New Roman" w:eastAsiaTheme="minorHAnsi" w:hAnsi="Times New Roman"/>
            <w:color w:val="auto"/>
            <w:sz w:val="28"/>
            <w:szCs w:val="28"/>
            <w:u w:val="none"/>
          </w:rPr>
          <w:t>порядке</w:t>
        </w:r>
      </w:hyperlink>
      <w:r w:rsidRPr="006A27AC">
        <w:rPr>
          <w:rFonts w:ascii="Times New Roman" w:eastAsiaTheme="minorHAnsi" w:hAnsi="Times New Roman"/>
          <w:sz w:val="28"/>
          <w:szCs w:val="28"/>
        </w:rPr>
        <w:t xml:space="preserve"> аварийными и подлежащими сносу или реконструкции, а также в соответствии с п. «б» ч. 2 ст. 10 </w:t>
      </w:r>
      <w:r w:rsidR="00876F87" w:rsidRPr="006A27AC">
        <w:rPr>
          <w:rFonts w:ascii="Times New Roman" w:eastAsiaTheme="minorHAnsi" w:hAnsi="Times New Roman"/>
          <w:sz w:val="28"/>
          <w:szCs w:val="28"/>
        </w:rPr>
        <w:t xml:space="preserve">Закона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 </w:t>
      </w:r>
      <w:r w:rsidRPr="006A27AC">
        <w:rPr>
          <w:rFonts w:ascii="Times New Roman" w:eastAsiaTheme="minorHAnsi" w:hAnsi="Times New Roman"/>
          <w:sz w:val="28"/>
          <w:szCs w:val="28"/>
        </w:rPr>
        <w:t>не включаются в региональную программу многоквартирные дома, физический износ основных конструктивных элементов (крыша, стены, фундамент) которых превышает семьдесят процентов, и многоквартирных домов, в которых имеется менее чем три квартиры.</w:t>
      </w:r>
    </w:p>
    <w:p w14:paraId="5B37F3C8" w14:textId="77777777" w:rsidR="00F63270" w:rsidRPr="006A27AC" w:rsidRDefault="00F63270" w:rsidP="00F63270">
      <w:pPr>
        <w:autoSpaceDE w:val="0"/>
        <w:autoSpaceDN w:val="0"/>
        <w:adjustRightInd w:val="0"/>
        <w:spacing w:after="0" w:line="240" w:lineRule="auto"/>
        <w:ind w:firstLine="1134"/>
        <w:jc w:val="both"/>
        <w:rPr>
          <w:rFonts w:ascii="Times New Roman" w:eastAsiaTheme="minorHAnsi" w:hAnsi="Times New Roman"/>
          <w:b/>
          <w:sz w:val="28"/>
          <w:szCs w:val="28"/>
        </w:rPr>
      </w:pPr>
      <w:r w:rsidRPr="006A27AC">
        <w:rPr>
          <w:rFonts w:ascii="Times New Roman" w:eastAsia="Arial Unicode MS" w:hAnsi="Times New Roman"/>
          <w:sz w:val="28"/>
          <w:szCs w:val="28"/>
          <w:lang w:eastAsia="ru-RU"/>
        </w:rPr>
        <w:t xml:space="preserve">В </w:t>
      </w:r>
      <w:r w:rsidR="008B2573" w:rsidRPr="006A27AC">
        <w:rPr>
          <w:rFonts w:ascii="Times New Roman" w:eastAsia="Arial Unicode MS" w:hAnsi="Times New Roman"/>
          <w:sz w:val="28"/>
          <w:szCs w:val="28"/>
          <w:lang w:eastAsia="ru-RU"/>
        </w:rPr>
        <w:t xml:space="preserve">указанную </w:t>
      </w:r>
      <w:r w:rsidRPr="006A27AC">
        <w:rPr>
          <w:rFonts w:ascii="Times New Roman" w:eastAsia="Arial Unicode MS" w:hAnsi="Times New Roman"/>
          <w:sz w:val="28"/>
          <w:szCs w:val="28"/>
          <w:lang w:eastAsia="ru-RU"/>
        </w:rPr>
        <w:t>региональную программу вошел многоквартирный дом, расположенный по адресу</w:t>
      </w:r>
      <w:r w:rsidRPr="006A27AC">
        <w:rPr>
          <w:rFonts w:ascii="Times New Roman" w:eastAsia="Arial Unicode MS" w:hAnsi="Times New Roman"/>
          <w:b/>
          <w:sz w:val="28"/>
          <w:szCs w:val="28"/>
          <w:lang w:eastAsia="ru-RU"/>
        </w:rPr>
        <w:t xml:space="preserve">: г. </w:t>
      </w:r>
      <w:r w:rsidRPr="006A27AC">
        <w:rPr>
          <w:rFonts w:ascii="Times New Roman" w:eastAsiaTheme="minorHAnsi" w:hAnsi="Times New Roman"/>
          <w:b/>
          <w:sz w:val="28"/>
          <w:szCs w:val="28"/>
          <w:highlight w:val="yellow"/>
        </w:rPr>
        <w:t>___________________</w:t>
      </w:r>
      <w:r w:rsidRPr="006A27AC">
        <w:rPr>
          <w:rFonts w:ascii="Times New Roman" w:eastAsiaTheme="minorHAnsi" w:hAnsi="Times New Roman"/>
          <w:b/>
          <w:sz w:val="28"/>
          <w:szCs w:val="28"/>
        </w:rPr>
        <w:t xml:space="preserve">, ул. </w:t>
      </w:r>
      <w:r w:rsidRPr="006A27AC">
        <w:rPr>
          <w:rFonts w:ascii="Times New Roman" w:eastAsiaTheme="minorHAnsi" w:hAnsi="Times New Roman"/>
          <w:b/>
          <w:sz w:val="28"/>
          <w:szCs w:val="28"/>
          <w:highlight w:val="yellow"/>
        </w:rPr>
        <w:t>_____________</w:t>
      </w:r>
      <w:r w:rsidRPr="006A27AC">
        <w:rPr>
          <w:rFonts w:ascii="Times New Roman" w:eastAsiaTheme="minorHAnsi" w:hAnsi="Times New Roman"/>
          <w:b/>
          <w:sz w:val="28"/>
          <w:szCs w:val="28"/>
        </w:rPr>
        <w:t xml:space="preserve">, дом </w:t>
      </w:r>
      <w:r w:rsidRPr="006A27AC">
        <w:rPr>
          <w:rFonts w:ascii="Times New Roman" w:eastAsiaTheme="minorHAnsi" w:hAnsi="Times New Roman"/>
          <w:b/>
          <w:sz w:val="28"/>
          <w:szCs w:val="28"/>
          <w:highlight w:val="yellow"/>
        </w:rPr>
        <w:t>___.</w:t>
      </w:r>
    </w:p>
    <w:p w14:paraId="0C90171A" w14:textId="77777777" w:rsidR="00B1414B" w:rsidRPr="006A27AC" w:rsidRDefault="00B1414B" w:rsidP="00B1414B">
      <w:pPr>
        <w:suppressAutoHyphens/>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 xml:space="preserve">Обязанность по уплате взносов на капитальный ремонт возникла у собственников помещений в многоквартирном доме, расположенном по </w:t>
      </w:r>
      <w:r w:rsidRPr="006A27AC">
        <w:rPr>
          <w:rFonts w:ascii="Times New Roman" w:eastAsiaTheme="minorHAnsi" w:hAnsi="Times New Roman"/>
          <w:sz w:val="28"/>
          <w:szCs w:val="28"/>
        </w:rPr>
        <w:lastRenderedPageBreak/>
        <w:t xml:space="preserve">адресу: </w:t>
      </w:r>
      <w:r w:rsidRPr="006A27AC">
        <w:rPr>
          <w:rFonts w:ascii="Times New Roman" w:eastAsiaTheme="minorHAnsi" w:hAnsi="Times New Roman"/>
          <w:sz w:val="28"/>
          <w:szCs w:val="28"/>
          <w:highlight w:val="yellow"/>
        </w:rPr>
        <w:t>г._______________ ул. ______________________,</w:t>
      </w:r>
      <w:r w:rsidRPr="006A27AC">
        <w:rPr>
          <w:rFonts w:ascii="Times New Roman" w:eastAsiaTheme="minorHAnsi" w:hAnsi="Times New Roman"/>
          <w:sz w:val="28"/>
          <w:szCs w:val="28"/>
        </w:rPr>
        <w:t xml:space="preserve"> с </w:t>
      </w:r>
      <w:r w:rsidRPr="006A27AC">
        <w:rPr>
          <w:rFonts w:ascii="Times New Roman" w:eastAsiaTheme="minorHAnsi" w:hAnsi="Times New Roman"/>
          <w:sz w:val="28"/>
          <w:szCs w:val="28"/>
          <w:highlight w:val="yellow"/>
        </w:rPr>
        <w:t>___________ 201_ года.</w:t>
      </w:r>
    </w:p>
    <w:p w14:paraId="0ED2F2F3" w14:textId="77777777" w:rsidR="00F63270" w:rsidRDefault="00F63270" w:rsidP="00F63270">
      <w:pPr>
        <w:autoSpaceDE w:val="0"/>
        <w:autoSpaceDN w:val="0"/>
        <w:adjustRightInd w:val="0"/>
        <w:spacing w:after="0" w:line="240" w:lineRule="auto"/>
        <w:ind w:firstLine="1276"/>
        <w:jc w:val="both"/>
        <w:rPr>
          <w:rFonts w:ascii="Times New Roman" w:eastAsiaTheme="minorHAnsi" w:hAnsi="Times New Roman"/>
          <w:b/>
          <w:sz w:val="28"/>
          <w:szCs w:val="28"/>
        </w:rPr>
      </w:pPr>
      <w:r w:rsidRPr="006A27AC">
        <w:rPr>
          <w:rFonts w:ascii="Times New Roman" w:eastAsiaTheme="minorHAnsi" w:hAnsi="Times New Roman"/>
          <w:sz w:val="28"/>
          <w:szCs w:val="28"/>
        </w:rPr>
        <w:t>Согласно выписки из Единого государственного реестра недвижимо</w:t>
      </w:r>
      <w:r w:rsidR="00A77987" w:rsidRPr="006A27AC">
        <w:rPr>
          <w:rFonts w:ascii="Times New Roman" w:eastAsiaTheme="minorHAnsi" w:hAnsi="Times New Roman"/>
          <w:sz w:val="28"/>
          <w:szCs w:val="28"/>
        </w:rPr>
        <w:t>сти</w:t>
      </w:r>
      <w:r w:rsidRPr="006A27AC">
        <w:rPr>
          <w:rFonts w:ascii="Times New Roman" w:eastAsiaTheme="minorHAnsi" w:hAnsi="Times New Roman"/>
          <w:sz w:val="28"/>
          <w:szCs w:val="28"/>
        </w:rPr>
        <w:t xml:space="preserve">, </w:t>
      </w:r>
      <w:r w:rsidRPr="006A27AC">
        <w:rPr>
          <w:rFonts w:ascii="Times New Roman" w:eastAsiaTheme="minorHAnsi" w:hAnsi="Times New Roman"/>
          <w:b/>
          <w:sz w:val="28"/>
          <w:szCs w:val="28"/>
          <w:highlight w:val="yellow"/>
        </w:rPr>
        <w:t>Иванов Иван Иванович, __. __.19__г.р</w:t>
      </w:r>
      <w:r w:rsidRPr="006A27AC">
        <w:rPr>
          <w:rFonts w:ascii="Times New Roman" w:eastAsiaTheme="minorHAnsi" w:hAnsi="Times New Roman"/>
          <w:b/>
          <w:sz w:val="28"/>
          <w:szCs w:val="28"/>
        </w:rPr>
        <w:t>.</w:t>
      </w:r>
      <w:r w:rsidRPr="006A27AC">
        <w:rPr>
          <w:rFonts w:ascii="Times New Roman" w:eastAsiaTheme="minorHAnsi" w:hAnsi="Times New Roman"/>
          <w:sz w:val="28"/>
          <w:szCs w:val="28"/>
        </w:rPr>
        <w:t xml:space="preserve"> (</w:t>
      </w:r>
      <w:r w:rsidR="008B2573" w:rsidRPr="006A27AC">
        <w:rPr>
          <w:rFonts w:ascii="Times New Roman" w:eastAsiaTheme="minorHAnsi" w:hAnsi="Times New Roman"/>
          <w:sz w:val="28"/>
          <w:szCs w:val="28"/>
        </w:rPr>
        <w:t>Должник</w:t>
      </w:r>
      <w:r w:rsidRPr="006A27AC">
        <w:rPr>
          <w:rFonts w:ascii="Times New Roman" w:eastAsiaTheme="minorHAnsi" w:hAnsi="Times New Roman"/>
          <w:sz w:val="28"/>
          <w:szCs w:val="28"/>
        </w:rPr>
        <w:t xml:space="preserve">), является собственником помещения, принадлежащего ему на праве собственности, расположенного по указанному выше адресу, </w:t>
      </w:r>
      <w:r w:rsidRPr="006A27AC">
        <w:rPr>
          <w:rFonts w:ascii="Times New Roman" w:eastAsiaTheme="minorHAnsi" w:hAnsi="Times New Roman"/>
          <w:b/>
          <w:sz w:val="28"/>
          <w:szCs w:val="28"/>
        </w:rPr>
        <w:t>площадью</w:t>
      </w:r>
      <w:r w:rsidRPr="006A27AC">
        <w:rPr>
          <w:rFonts w:ascii="Times New Roman" w:eastAsiaTheme="minorHAnsi" w:hAnsi="Times New Roman"/>
          <w:b/>
          <w:sz w:val="28"/>
          <w:szCs w:val="28"/>
          <w:highlight w:val="yellow"/>
        </w:rPr>
        <w:t xml:space="preserve"> ___, _ </w:t>
      </w:r>
      <w:r w:rsidRPr="006A27AC">
        <w:rPr>
          <w:rFonts w:ascii="Times New Roman" w:eastAsiaTheme="minorHAnsi" w:hAnsi="Times New Roman"/>
          <w:b/>
          <w:sz w:val="28"/>
          <w:szCs w:val="28"/>
        </w:rPr>
        <w:t>кв. м.</w:t>
      </w:r>
    </w:p>
    <w:p w14:paraId="4DBF1816" w14:textId="77777777" w:rsidR="00752D5F" w:rsidRPr="00752D5F" w:rsidRDefault="00752D5F" w:rsidP="00752D5F">
      <w:pPr>
        <w:autoSpaceDE w:val="0"/>
        <w:autoSpaceDN w:val="0"/>
        <w:adjustRightInd w:val="0"/>
        <w:spacing w:after="0" w:line="240" w:lineRule="auto"/>
        <w:ind w:firstLine="1276"/>
        <w:jc w:val="both"/>
        <w:rPr>
          <w:rFonts w:ascii="Times New Roman" w:eastAsiaTheme="minorHAnsi" w:hAnsi="Times New Roman"/>
          <w:b/>
          <w:sz w:val="27"/>
          <w:szCs w:val="27"/>
        </w:rPr>
      </w:pPr>
      <w:r>
        <w:rPr>
          <w:rFonts w:ascii="Times New Roman" w:eastAsiaTheme="minorHAnsi" w:hAnsi="Times New Roman"/>
          <w:b/>
          <w:sz w:val="27"/>
          <w:szCs w:val="27"/>
        </w:rPr>
        <w:t>Взыскатель</w:t>
      </w:r>
      <w:r w:rsidRPr="007D726C">
        <w:rPr>
          <w:rFonts w:ascii="Times New Roman" w:eastAsiaTheme="minorHAnsi" w:hAnsi="Times New Roman"/>
          <w:b/>
          <w:sz w:val="27"/>
          <w:szCs w:val="27"/>
        </w:rPr>
        <w:t xml:space="preserve"> не располагает данными о </w:t>
      </w:r>
      <w:r>
        <w:rPr>
          <w:rFonts w:ascii="Times New Roman" w:eastAsiaTheme="minorHAnsi" w:hAnsi="Times New Roman"/>
          <w:b/>
          <w:sz w:val="27"/>
          <w:szCs w:val="27"/>
        </w:rPr>
        <w:t>дате и месте</w:t>
      </w:r>
      <w:r w:rsidRPr="007D726C">
        <w:rPr>
          <w:rFonts w:ascii="Times New Roman" w:eastAsiaTheme="minorHAnsi" w:hAnsi="Times New Roman"/>
          <w:b/>
          <w:sz w:val="27"/>
          <w:szCs w:val="27"/>
        </w:rPr>
        <w:t xml:space="preserve"> рождения должника, а также о месте работы.</w:t>
      </w:r>
    </w:p>
    <w:p w14:paraId="370BEC98" w14:textId="77777777" w:rsidR="00B1414B" w:rsidRPr="006A27AC" w:rsidRDefault="00B1414B" w:rsidP="00F63270">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 xml:space="preserve">В соответствии с ч. 2 ст. 171 ЖК РФ случае формирования фонда капитального ремонта на специальном счете, владельцем которого является региональный оператор,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ч. 2 ст. 155 ЖК РФ, если иные порядок и условия не определены решением общего собрания собственников помещений в многоквартирном доме. </w:t>
      </w:r>
    </w:p>
    <w:p w14:paraId="5F804C92" w14:textId="77777777" w:rsidR="00161213" w:rsidRPr="006A27AC" w:rsidRDefault="00962CC4" w:rsidP="00161213">
      <w:pPr>
        <w:spacing w:after="160" w:line="259"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Таким образом, о</w:t>
      </w:r>
      <w:r w:rsidR="00161213" w:rsidRPr="006A27AC">
        <w:rPr>
          <w:rFonts w:ascii="Times New Roman" w:eastAsiaTheme="minorHAnsi" w:hAnsi="Times New Roman"/>
          <w:sz w:val="28"/>
          <w:szCs w:val="28"/>
        </w:rPr>
        <w:t>бязанность уплачивать взносы на капитальный ремонт возникает в силу закона (</w:t>
      </w:r>
      <w:proofErr w:type="spellStart"/>
      <w:r w:rsidR="00161213" w:rsidRPr="006A27AC">
        <w:rPr>
          <w:rFonts w:ascii="Times New Roman" w:eastAsiaTheme="minorHAnsi" w:hAnsi="Times New Roman"/>
          <w:sz w:val="28"/>
          <w:szCs w:val="28"/>
        </w:rPr>
        <w:fldChar w:fldCharType="begin"/>
      </w:r>
      <w:r w:rsidR="00161213" w:rsidRPr="006A27AC">
        <w:rPr>
          <w:rFonts w:ascii="Times New Roman" w:eastAsiaTheme="minorHAnsi" w:hAnsi="Times New Roman"/>
          <w:sz w:val="28"/>
          <w:szCs w:val="28"/>
        </w:rPr>
        <w:instrText xml:space="preserve"> HYPERLINK "consultantplus://offline/ref=6A72906A824468C691CA6A343848E8B17395A194773EF7F5C1376B5EBC7E0A6A11936FDBB2D643E8bDmEF" </w:instrText>
      </w:r>
      <w:r w:rsidR="00161213" w:rsidRPr="006A27AC">
        <w:rPr>
          <w:rFonts w:ascii="Times New Roman" w:eastAsiaTheme="minorHAnsi" w:hAnsi="Times New Roman"/>
          <w:sz w:val="28"/>
          <w:szCs w:val="28"/>
        </w:rPr>
        <w:fldChar w:fldCharType="separate"/>
      </w:r>
      <w:r w:rsidR="00161213" w:rsidRPr="006A27AC">
        <w:rPr>
          <w:rFonts w:ascii="Times New Roman" w:eastAsiaTheme="minorHAnsi" w:hAnsi="Times New Roman"/>
          <w:sz w:val="28"/>
          <w:szCs w:val="28"/>
        </w:rPr>
        <w:t>ч.ч</w:t>
      </w:r>
      <w:proofErr w:type="spellEnd"/>
      <w:r w:rsidR="00161213" w:rsidRPr="006A27AC">
        <w:rPr>
          <w:rFonts w:ascii="Times New Roman" w:eastAsiaTheme="minorHAnsi" w:hAnsi="Times New Roman"/>
          <w:sz w:val="28"/>
          <w:szCs w:val="28"/>
        </w:rPr>
        <w:t>. 1</w:t>
      </w:r>
      <w:r w:rsidR="00161213" w:rsidRPr="006A27AC">
        <w:rPr>
          <w:rFonts w:ascii="Times New Roman" w:eastAsiaTheme="minorHAnsi" w:hAnsi="Times New Roman"/>
          <w:sz w:val="28"/>
          <w:szCs w:val="28"/>
        </w:rPr>
        <w:fldChar w:fldCharType="end"/>
      </w:r>
      <w:r w:rsidR="00161213" w:rsidRPr="006A27AC">
        <w:rPr>
          <w:rFonts w:ascii="Times New Roman" w:eastAsiaTheme="minorHAnsi" w:hAnsi="Times New Roman"/>
          <w:sz w:val="28"/>
          <w:szCs w:val="28"/>
        </w:rPr>
        <w:t xml:space="preserve">, </w:t>
      </w:r>
      <w:hyperlink r:id="rId9" w:history="1">
        <w:r w:rsidR="00161213" w:rsidRPr="006A27AC">
          <w:rPr>
            <w:rFonts w:ascii="Times New Roman" w:eastAsiaTheme="minorHAnsi" w:hAnsi="Times New Roman"/>
            <w:sz w:val="28"/>
            <w:szCs w:val="28"/>
          </w:rPr>
          <w:t>3 ст. 158</w:t>
        </w:r>
      </w:hyperlink>
      <w:r w:rsidR="00161213" w:rsidRPr="006A27AC">
        <w:rPr>
          <w:rFonts w:ascii="Times New Roman" w:eastAsiaTheme="minorHAnsi" w:hAnsi="Times New Roman"/>
          <w:sz w:val="28"/>
          <w:szCs w:val="28"/>
        </w:rPr>
        <w:t xml:space="preserve"> ЖК РФ).  Собственников помещений и регионального оператора не связывают никакие договорные отношения относительно обязанности собственников уплачивать взносы на капитальный ремонт, то есть у собственника помещения в многоквартирном доме нет денежных обязательств перед региональным оператором - владельцем специального счета, однако есть обязательство перед фондом капитального ремонта, который формируется на специальном счете.</w:t>
      </w:r>
    </w:p>
    <w:p w14:paraId="58067692" w14:textId="77777777" w:rsidR="00F71D22" w:rsidRPr="006A27AC" w:rsidRDefault="00161213" w:rsidP="00F71D22">
      <w:pPr>
        <w:spacing w:after="160" w:line="259"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В соответствии с ч. 3 ст. 189 ЖК РФ организация, осуществляющая управление многоквартирным домом, отвечает за организацию и проведение капитального ремонта общего имущества этого дома в случае если собственники формируют фонд капитального ремонта на специальном счете.</w:t>
      </w:r>
      <w:r w:rsidR="00F71D22" w:rsidRPr="006A27AC">
        <w:rPr>
          <w:rFonts w:ascii="Times New Roman" w:eastAsiaTheme="minorHAnsi" w:hAnsi="Times New Roman"/>
          <w:sz w:val="28"/>
          <w:szCs w:val="28"/>
        </w:rPr>
        <w:t xml:space="preserve"> </w:t>
      </w:r>
    </w:p>
    <w:p w14:paraId="0AFFB0B5" w14:textId="77777777" w:rsidR="00962CC4" w:rsidRPr="006A27AC" w:rsidRDefault="00F71D22" w:rsidP="00962CC4">
      <w:pPr>
        <w:spacing w:after="0" w:line="259"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В соответствии с ч. 4.1. ст. 170 ЖК РФ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r w:rsidR="00FB6A82" w:rsidRPr="006A27AC">
        <w:rPr>
          <w:rFonts w:ascii="Times New Roman" w:eastAsiaTheme="minorHAnsi" w:hAnsi="Times New Roman"/>
          <w:sz w:val="28"/>
          <w:szCs w:val="28"/>
        </w:rPr>
        <w:t xml:space="preserve"> Таким образом, при возникновении необходимости провести ремонт ранее запланированного, в обязанность управляющей организации входит организовать данный ремонт. </w:t>
      </w:r>
    </w:p>
    <w:p w14:paraId="0E2AD84A" w14:textId="77777777" w:rsidR="00161213" w:rsidRPr="006A27AC" w:rsidRDefault="00FB6A82" w:rsidP="00962CC4">
      <w:pPr>
        <w:spacing w:after="0" w:line="259" w:lineRule="auto"/>
        <w:ind w:firstLine="1134"/>
        <w:jc w:val="both"/>
        <w:rPr>
          <w:rFonts w:ascii="Times New Roman" w:eastAsia="Times New Roman" w:hAnsi="Times New Roman"/>
          <w:sz w:val="28"/>
          <w:szCs w:val="28"/>
          <w:lang w:eastAsia="ru-RU"/>
        </w:rPr>
      </w:pPr>
      <w:r w:rsidRPr="006A27AC">
        <w:rPr>
          <w:rFonts w:ascii="Times New Roman" w:eastAsia="Times New Roman" w:hAnsi="Times New Roman"/>
          <w:sz w:val="28"/>
          <w:szCs w:val="28"/>
          <w:lang w:eastAsia="ru-RU"/>
        </w:rPr>
        <w:t xml:space="preserve">Из изложенного </w:t>
      </w:r>
      <w:r w:rsidR="00962CC4" w:rsidRPr="006A27AC">
        <w:rPr>
          <w:rFonts w:ascii="Times New Roman" w:eastAsia="Times New Roman" w:hAnsi="Times New Roman"/>
          <w:sz w:val="28"/>
          <w:szCs w:val="28"/>
          <w:lang w:eastAsia="ru-RU"/>
        </w:rPr>
        <w:t xml:space="preserve">выше </w:t>
      </w:r>
      <w:r w:rsidRPr="006A27AC">
        <w:rPr>
          <w:rFonts w:ascii="Times New Roman" w:eastAsia="Times New Roman" w:hAnsi="Times New Roman"/>
          <w:sz w:val="28"/>
          <w:szCs w:val="28"/>
          <w:lang w:eastAsia="ru-RU"/>
        </w:rPr>
        <w:t>следует вывод о том, что</w:t>
      </w:r>
      <w:r w:rsidR="00161213" w:rsidRPr="006A27AC">
        <w:rPr>
          <w:rFonts w:ascii="Times New Roman" w:eastAsia="Times New Roman" w:hAnsi="Times New Roman"/>
          <w:sz w:val="28"/>
          <w:szCs w:val="28"/>
          <w:lang w:eastAsia="ru-RU"/>
        </w:rPr>
        <w:t xml:space="preserve"> при выборе способа формирования фонда на специальном счете правоотношения по поводу проведения капитального ремонта не меняются, изменяется лишь порядок накопления такого фонда - не </w:t>
      </w:r>
      <w:r w:rsidRPr="006A27AC">
        <w:rPr>
          <w:rFonts w:ascii="Times New Roman" w:eastAsia="Times New Roman" w:hAnsi="Times New Roman"/>
          <w:sz w:val="28"/>
          <w:szCs w:val="28"/>
          <w:lang w:eastAsia="ru-RU"/>
        </w:rPr>
        <w:t>у управляющей организации</w:t>
      </w:r>
      <w:r w:rsidR="00161213" w:rsidRPr="006A27AC">
        <w:rPr>
          <w:rFonts w:ascii="Times New Roman" w:eastAsia="Times New Roman" w:hAnsi="Times New Roman"/>
          <w:sz w:val="28"/>
          <w:szCs w:val="28"/>
          <w:lang w:eastAsia="ru-RU"/>
        </w:rPr>
        <w:t xml:space="preserve">, а на специальном </w:t>
      </w:r>
      <w:r w:rsidR="00161213" w:rsidRPr="006A27AC">
        <w:rPr>
          <w:rFonts w:ascii="Times New Roman" w:eastAsia="Times New Roman" w:hAnsi="Times New Roman"/>
          <w:sz w:val="28"/>
          <w:szCs w:val="28"/>
          <w:lang w:eastAsia="ru-RU"/>
        </w:rPr>
        <w:lastRenderedPageBreak/>
        <w:t>счете, открытом на имя другого лица.</w:t>
      </w:r>
      <w:r w:rsidRPr="006A27AC">
        <w:rPr>
          <w:rFonts w:ascii="Times New Roman" w:eastAsia="Times New Roman" w:hAnsi="Times New Roman"/>
          <w:sz w:val="28"/>
          <w:szCs w:val="28"/>
          <w:lang w:eastAsia="ru-RU"/>
        </w:rPr>
        <w:t xml:space="preserve"> Данный</w:t>
      </w:r>
      <w:r w:rsidR="00161213" w:rsidRPr="006A27AC">
        <w:rPr>
          <w:rFonts w:ascii="Times New Roman" w:eastAsia="Times New Roman" w:hAnsi="Times New Roman"/>
          <w:sz w:val="28"/>
          <w:szCs w:val="28"/>
          <w:lang w:eastAsia="ru-RU"/>
        </w:rPr>
        <w:t xml:space="preserve"> порядок позволяет обособить средства фонда от имущества владельца спец</w:t>
      </w:r>
      <w:r w:rsidRPr="006A27AC">
        <w:rPr>
          <w:rFonts w:ascii="Times New Roman" w:eastAsia="Times New Roman" w:hAnsi="Times New Roman"/>
          <w:sz w:val="28"/>
          <w:szCs w:val="28"/>
          <w:lang w:eastAsia="ru-RU"/>
        </w:rPr>
        <w:t xml:space="preserve">иального </w:t>
      </w:r>
      <w:r w:rsidR="00161213" w:rsidRPr="006A27AC">
        <w:rPr>
          <w:rFonts w:ascii="Times New Roman" w:eastAsia="Times New Roman" w:hAnsi="Times New Roman"/>
          <w:sz w:val="28"/>
          <w:szCs w:val="28"/>
          <w:lang w:eastAsia="ru-RU"/>
        </w:rPr>
        <w:t xml:space="preserve">счета и </w:t>
      </w:r>
      <w:r w:rsidRPr="006A27AC">
        <w:rPr>
          <w:rFonts w:ascii="Times New Roman" w:eastAsia="Times New Roman" w:hAnsi="Times New Roman"/>
          <w:sz w:val="28"/>
          <w:szCs w:val="28"/>
          <w:lang w:eastAsia="ru-RU"/>
        </w:rPr>
        <w:t xml:space="preserve">имущества организации, осуществляющей </w:t>
      </w:r>
      <w:r w:rsidR="00161213" w:rsidRPr="006A27AC">
        <w:rPr>
          <w:rFonts w:ascii="Times New Roman" w:eastAsia="Times New Roman" w:hAnsi="Times New Roman"/>
          <w:sz w:val="28"/>
          <w:szCs w:val="28"/>
          <w:lang w:eastAsia="ru-RU"/>
        </w:rPr>
        <w:t>управл</w:t>
      </w:r>
      <w:r w:rsidRPr="006A27AC">
        <w:rPr>
          <w:rFonts w:ascii="Times New Roman" w:eastAsia="Times New Roman" w:hAnsi="Times New Roman"/>
          <w:sz w:val="28"/>
          <w:szCs w:val="28"/>
          <w:lang w:eastAsia="ru-RU"/>
        </w:rPr>
        <w:t>ение</w:t>
      </w:r>
      <w:r w:rsidR="00161213" w:rsidRPr="006A27AC">
        <w:rPr>
          <w:rFonts w:ascii="Times New Roman" w:eastAsia="Times New Roman" w:hAnsi="Times New Roman"/>
          <w:sz w:val="28"/>
          <w:szCs w:val="28"/>
          <w:lang w:eastAsia="ru-RU"/>
        </w:rPr>
        <w:t xml:space="preserve"> домом, контролировать их сохранность и целевое использование, облегчает процедуру передачи фонда при смене способа управления.</w:t>
      </w:r>
    </w:p>
    <w:p w14:paraId="1CB83BC4" w14:textId="77777777" w:rsidR="00962CC4" w:rsidRPr="006A27AC" w:rsidRDefault="00962CC4" w:rsidP="00962CC4">
      <w:pPr>
        <w:widowControl w:val="0"/>
        <w:autoSpaceDE w:val="0"/>
        <w:autoSpaceDN w:val="0"/>
        <w:spacing w:after="0" w:line="240" w:lineRule="auto"/>
        <w:ind w:firstLine="1134"/>
        <w:jc w:val="both"/>
        <w:rPr>
          <w:rFonts w:asciiTheme="minorHAnsi" w:eastAsiaTheme="minorHAnsi" w:hAnsiTheme="minorHAnsi" w:cstheme="minorBidi"/>
          <w:sz w:val="28"/>
          <w:szCs w:val="28"/>
        </w:rPr>
      </w:pPr>
      <w:r w:rsidRPr="006A27AC">
        <w:rPr>
          <w:rFonts w:ascii="Times New Roman" w:eastAsia="Times New Roman" w:hAnsi="Times New Roman"/>
          <w:sz w:val="28"/>
          <w:szCs w:val="28"/>
          <w:lang w:eastAsia="ru-RU"/>
        </w:rPr>
        <w:t>Даже если взносы перечисляются на специальный счет, открытый на имя регионального оператора, заинтересована в наполнении фонда именно управляющая организация, поскольку на ней лежит обязанность по проведению капитального ремонта, тогда как региональный оператор не имеет соответствующих полномочий. Кроме того, з</w:t>
      </w:r>
      <w:r w:rsidRPr="006A27AC">
        <w:rPr>
          <w:rFonts w:ascii="Times New Roman" w:eastAsiaTheme="minorHAnsi" w:hAnsi="Times New Roman"/>
          <w:sz w:val="28"/>
          <w:szCs w:val="28"/>
        </w:rPr>
        <w:t>а ненадлежащее содержание общего имущества управляемого многоквартирного дома (в том числе за несвоевременное проведение ремонта)  предусмотрена административная ответственность для управляющей организации (</w:t>
      </w:r>
      <w:hyperlink r:id="rId10" w:history="1">
        <w:r w:rsidRPr="006A27AC">
          <w:rPr>
            <w:rFonts w:ascii="Times New Roman" w:eastAsiaTheme="minorHAnsi" w:hAnsi="Times New Roman"/>
            <w:sz w:val="28"/>
            <w:szCs w:val="28"/>
          </w:rPr>
          <w:t>ст. 7.22</w:t>
        </w:r>
      </w:hyperlink>
      <w:r w:rsidRPr="006A27AC">
        <w:rPr>
          <w:rFonts w:ascii="Times New Roman" w:eastAsiaTheme="minorHAnsi" w:hAnsi="Times New Roman"/>
          <w:sz w:val="28"/>
          <w:szCs w:val="28"/>
        </w:rPr>
        <w:t xml:space="preserve"> КоАП РФ), если только не будет доказано, что управляющая организация приняла все зависящие от нее меры для соблюдения обязательных требований законодательства.</w:t>
      </w:r>
    </w:p>
    <w:p w14:paraId="62D9A079" w14:textId="77777777" w:rsidR="008B2573" w:rsidRPr="006A27AC" w:rsidRDefault="008B2573" w:rsidP="008B2573">
      <w:pPr>
        <w:autoSpaceDE w:val="0"/>
        <w:autoSpaceDN w:val="0"/>
        <w:spacing w:after="0" w:line="240" w:lineRule="auto"/>
        <w:ind w:firstLine="1134"/>
        <w:jc w:val="both"/>
        <w:rPr>
          <w:rFonts w:ascii="Times New Roman" w:hAnsi="Times New Roman"/>
          <w:sz w:val="28"/>
          <w:szCs w:val="28"/>
          <w:lang w:eastAsia="ru-RU"/>
        </w:rPr>
      </w:pPr>
      <w:r w:rsidRPr="006A27AC">
        <w:rPr>
          <w:rFonts w:ascii="Times New Roman" w:hAnsi="Times New Roman"/>
          <w:color w:val="000000"/>
          <w:sz w:val="28"/>
          <w:szCs w:val="28"/>
          <w:lang w:eastAsia="ru-RU"/>
        </w:rPr>
        <w:t>Постановлениями Правительства Новосибирской области от 22.11.2013 № 512-п, от 10.10.2016 г. № 3</w:t>
      </w:r>
      <w:r w:rsidRPr="006A27AC">
        <w:rPr>
          <w:rFonts w:ascii="Times New Roman" w:hAnsi="Times New Roman"/>
          <w:sz w:val="28"/>
          <w:szCs w:val="28"/>
          <w:lang w:eastAsia="ru-RU"/>
        </w:rPr>
        <w:t xml:space="preserve">25-п «Об установлении минимального размера взноса на капитальный ремонт общего имущества в многоквартирных домах, расположенных на территории Новосибирской области», </w:t>
      </w:r>
      <w:r w:rsidRPr="006A27AC">
        <w:rPr>
          <w:rFonts w:ascii="Times New Roman" w:hAnsi="Times New Roman"/>
          <w:color w:val="000000"/>
          <w:sz w:val="28"/>
          <w:szCs w:val="28"/>
          <w:lang w:eastAsia="ru-RU"/>
        </w:rPr>
        <w:t>установлен минимальный</w:t>
      </w:r>
      <w:r w:rsidRPr="006A27AC">
        <w:rPr>
          <w:rFonts w:ascii="Times New Roman" w:hAnsi="Times New Roman"/>
          <w:sz w:val="28"/>
          <w:szCs w:val="28"/>
          <w:lang w:eastAsia="ru-RU"/>
        </w:rPr>
        <w:t xml:space="preserve"> размер взноса на капитальный ремонт общего имущества в многоквартирных домах, расположенных на территории Новосибирской области, с одного квадратного метра на единицу общей площади помещения в многоквартирном доме, принадлежащего собственнику помещения, в месяц: на 2014 год – в размере 5,60 руб.; на 2015-2016 годы -  в размере 6,10 руб.; 2017 год – 6,45 рублей.</w:t>
      </w:r>
    </w:p>
    <w:p w14:paraId="51EE2CBB" w14:textId="77777777" w:rsidR="00B75A1D" w:rsidRPr="006A27AC" w:rsidRDefault="00B1414B" w:rsidP="00F63270">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 xml:space="preserve">В соответствии с ч. 4.2 ст.170 ЖК РФ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
    <w:p w14:paraId="3936D58E" w14:textId="77777777" w:rsidR="00F63270" w:rsidRPr="006A27AC" w:rsidRDefault="00F63270" w:rsidP="00F63270">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 xml:space="preserve">Размер ежемесячного взноса на капитальный ремонт общего имущества многоквартирного дома, </w:t>
      </w:r>
      <w:r w:rsidRPr="006A27AC">
        <w:rPr>
          <w:rFonts w:ascii="Times New Roman" w:eastAsia="Arial Unicode MS" w:hAnsi="Times New Roman"/>
          <w:sz w:val="28"/>
          <w:szCs w:val="28"/>
          <w:lang w:eastAsia="ru-RU"/>
        </w:rPr>
        <w:t>расположенного по адресу</w:t>
      </w:r>
      <w:r w:rsidRPr="006A27AC">
        <w:rPr>
          <w:rFonts w:ascii="Times New Roman" w:eastAsia="Arial Unicode MS" w:hAnsi="Times New Roman"/>
          <w:b/>
          <w:sz w:val="28"/>
          <w:szCs w:val="28"/>
          <w:lang w:eastAsia="ru-RU"/>
        </w:rPr>
        <w:t xml:space="preserve">: </w:t>
      </w:r>
      <w:r w:rsidRPr="006A27AC">
        <w:rPr>
          <w:rFonts w:ascii="Times New Roman" w:eastAsia="Arial Unicode MS" w:hAnsi="Times New Roman"/>
          <w:b/>
          <w:sz w:val="28"/>
          <w:szCs w:val="28"/>
          <w:highlight w:val="yellow"/>
          <w:lang w:eastAsia="ru-RU"/>
        </w:rPr>
        <w:t xml:space="preserve">г. </w:t>
      </w:r>
      <w:r w:rsidRPr="006A27AC">
        <w:rPr>
          <w:rFonts w:ascii="Times New Roman" w:eastAsiaTheme="minorHAnsi" w:hAnsi="Times New Roman"/>
          <w:b/>
          <w:sz w:val="28"/>
          <w:szCs w:val="28"/>
          <w:highlight w:val="yellow"/>
        </w:rPr>
        <w:t>___________________</w:t>
      </w:r>
      <w:r w:rsidRPr="006A27AC">
        <w:rPr>
          <w:rFonts w:ascii="Times New Roman" w:eastAsiaTheme="minorHAnsi" w:hAnsi="Times New Roman"/>
          <w:b/>
          <w:sz w:val="28"/>
          <w:szCs w:val="28"/>
        </w:rPr>
        <w:t xml:space="preserve">, ул. </w:t>
      </w:r>
      <w:r w:rsidRPr="006A27AC">
        <w:rPr>
          <w:rFonts w:ascii="Times New Roman" w:eastAsiaTheme="minorHAnsi" w:hAnsi="Times New Roman"/>
          <w:b/>
          <w:sz w:val="28"/>
          <w:szCs w:val="28"/>
          <w:highlight w:val="yellow"/>
        </w:rPr>
        <w:t>___________________</w:t>
      </w:r>
      <w:r w:rsidRPr="006A27AC">
        <w:rPr>
          <w:rFonts w:ascii="Times New Roman" w:eastAsiaTheme="minorHAnsi" w:hAnsi="Times New Roman"/>
          <w:b/>
          <w:sz w:val="28"/>
          <w:szCs w:val="28"/>
        </w:rPr>
        <w:t xml:space="preserve">, дом </w:t>
      </w:r>
      <w:r w:rsidRPr="006A27AC">
        <w:rPr>
          <w:rFonts w:ascii="Times New Roman" w:eastAsiaTheme="minorHAnsi" w:hAnsi="Times New Roman"/>
          <w:b/>
          <w:sz w:val="28"/>
          <w:szCs w:val="28"/>
          <w:highlight w:val="yellow"/>
        </w:rPr>
        <w:t>___</w:t>
      </w:r>
      <w:r w:rsidRPr="006A27AC">
        <w:rPr>
          <w:rFonts w:ascii="Times New Roman" w:eastAsiaTheme="minorHAnsi" w:hAnsi="Times New Roman"/>
          <w:sz w:val="28"/>
          <w:szCs w:val="28"/>
          <w:highlight w:val="yellow"/>
        </w:rPr>
        <w:t>,</w:t>
      </w:r>
      <w:r w:rsidRPr="006A27AC">
        <w:rPr>
          <w:rFonts w:ascii="Times New Roman" w:eastAsiaTheme="minorHAnsi" w:hAnsi="Times New Roman"/>
          <w:sz w:val="28"/>
          <w:szCs w:val="28"/>
        </w:rPr>
        <w:t xml:space="preserve"> составляет</w:t>
      </w:r>
      <w:r w:rsidRPr="006A27AC">
        <w:rPr>
          <w:rFonts w:ascii="Times New Roman" w:eastAsiaTheme="minorHAnsi" w:hAnsi="Times New Roman"/>
          <w:sz w:val="28"/>
          <w:szCs w:val="28"/>
          <w:highlight w:val="yellow"/>
        </w:rPr>
        <w:t>_________ (__________________________________)</w:t>
      </w:r>
      <w:r w:rsidRPr="006A27AC">
        <w:rPr>
          <w:rFonts w:ascii="Times New Roman" w:eastAsiaTheme="minorHAnsi" w:hAnsi="Times New Roman"/>
          <w:sz w:val="28"/>
          <w:szCs w:val="28"/>
        </w:rPr>
        <w:t xml:space="preserve"> рублей </w:t>
      </w:r>
      <w:r w:rsidRPr="006A27AC">
        <w:rPr>
          <w:rFonts w:ascii="Times New Roman" w:eastAsiaTheme="minorHAnsi" w:hAnsi="Times New Roman"/>
          <w:sz w:val="28"/>
          <w:szCs w:val="28"/>
          <w:highlight w:val="yellow"/>
        </w:rPr>
        <w:t>__</w:t>
      </w:r>
      <w:r w:rsidRPr="006A27AC">
        <w:rPr>
          <w:rFonts w:ascii="Times New Roman" w:eastAsiaTheme="minorHAnsi" w:hAnsi="Times New Roman"/>
          <w:sz w:val="28"/>
          <w:szCs w:val="28"/>
        </w:rPr>
        <w:t xml:space="preserve"> копейки (протокол общего собрания собственников указанного многоквартирного дома </w:t>
      </w:r>
      <w:r w:rsidRPr="006A27AC">
        <w:rPr>
          <w:rFonts w:ascii="Times New Roman" w:eastAsiaTheme="minorHAnsi" w:hAnsi="Times New Roman"/>
          <w:sz w:val="28"/>
          <w:szCs w:val="28"/>
          <w:highlight w:val="yellow"/>
        </w:rPr>
        <w:t xml:space="preserve">№__ </w:t>
      </w:r>
      <w:r w:rsidRPr="006A27AC">
        <w:rPr>
          <w:rFonts w:ascii="Times New Roman" w:eastAsiaTheme="minorHAnsi" w:hAnsi="Times New Roman"/>
          <w:sz w:val="28"/>
          <w:szCs w:val="28"/>
        </w:rPr>
        <w:t xml:space="preserve">от </w:t>
      </w:r>
      <w:r w:rsidRPr="006A27AC">
        <w:rPr>
          <w:rFonts w:ascii="Times New Roman" w:eastAsiaTheme="minorHAnsi" w:hAnsi="Times New Roman"/>
          <w:sz w:val="28"/>
          <w:szCs w:val="28"/>
          <w:highlight w:val="yellow"/>
        </w:rPr>
        <w:t>__________ г.).</w:t>
      </w:r>
    </w:p>
    <w:p w14:paraId="07AB7757" w14:textId="77777777" w:rsidR="00F63270" w:rsidRPr="006A27AC" w:rsidRDefault="00F63270" w:rsidP="00F63270">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 xml:space="preserve">В настоящее время задолженность Должника </w:t>
      </w:r>
      <w:r w:rsidR="008130D3" w:rsidRPr="006A27AC">
        <w:rPr>
          <w:rFonts w:ascii="Times New Roman" w:eastAsiaTheme="minorHAnsi" w:hAnsi="Times New Roman"/>
          <w:sz w:val="28"/>
          <w:szCs w:val="28"/>
        </w:rPr>
        <w:t xml:space="preserve">за период с </w:t>
      </w:r>
      <w:r w:rsidR="0098243C" w:rsidRPr="006A27AC">
        <w:rPr>
          <w:rFonts w:ascii="Times New Roman" w:eastAsiaTheme="minorHAnsi" w:hAnsi="Times New Roman"/>
          <w:sz w:val="28"/>
          <w:szCs w:val="28"/>
        </w:rPr>
        <w:t>_</w:t>
      </w:r>
      <w:proofErr w:type="gramStart"/>
      <w:r w:rsidR="0098243C" w:rsidRPr="006A27AC">
        <w:rPr>
          <w:rFonts w:ascii="Times New Roman" w:eastAsiaTheme="minorHAnsi" w:hAnsi="Times New Roman"/>
          <w:sz w:val="28"/>
          <w:szCs w:val="28"/>
        </w:rPr>
        <w:t>_._</w:t>
      </w:r>
      <w:proofErr w:type="gramEnd"/>
      <w:r w:rsidR="0098243C" w:rsidRPr="006A27AC">
        <w:rPr>
          <w:rFonts w:ascii="Times New Roman" w:eastAsiaTheme="minorHAnsi" w:hAnsi="Times New Roman"/>
          <w:sz w:val="28"/>
          <w:szCs w:val="28"/>
        </w:rPr>
        <w:t>_.</w:t>
      </w:r>
      <w:r w:rsidR="008130D3" w:rsidRPr="006A27AC">
        <w:rPr>
          <w:rFonts w:ascii="Times New Roman" w:eastAsiaTheme="minorHAnsi" w:hAnsi="Times New Roman"/>
          <w:sz w:val="28"/>
          <w:szCs w:val="28"/>
        </w:rPr>
        <w:t>20</w:t>
      </w:r>
      <w:r w:rsidR="0098243C" w:rsidRPr="006A27AC">
        <w:rPr>
          <w:rFonts w:ascii="Times New Roman" w:eastAsiaTheme="minorHAnsi" w:hAnsi="Times New Roman"/>
          <w:sz w:val="28"/>
          <w:szCs w:val="28"/>
        </w:rPr>
        <w:t>___</w:t>
      </w:r>
      <w:r w:rsidR="008130D3" w:rsidRPr="006A27AC">
        <w:rPr>
          <w:rFonts w:ascii="Times New Roman" w:eastAsiaTheme="minorHAnsi" w:hAnsi="Times New Roman"/>
          <w:sz w:val="28"/>
          <w:szCs w:val="28"/>
        </w:rPr>
        <w:t xml:space="preserve"> года по </w:t>
      </w:r>
      <w:r w:rsidRPr="006A27AC">
        <w:rPr>
          <w:rFonts w:ascii="Times New Roman" w:eastAsiaTheme="minorHAnsi" w:hAnsi="Times New Roman"/>
          <w:sz w:val="28"/>
          <w:szCs w:val="28"/>
          <w:highlight w:val="yellow"/>
        </w:rPr>
        <w:t>__.__.20_ года</w:t>
      </w:r>
      <w:r w:rsidRPr="006A27AC">
        <w:rPr>
          <w:rFonts w:ascii="Times New Roman" w:eastAsiaTheme="minorHAnsi" w:hAnsi="Times New Roman"/>
          <w:sz w:val="28"/>
          <w:szCs w:val="28"/>
        </w:rPr>
        <w:t xml:space="preserve"> составляет </w:t>
      </w:r>
      <w:r w:rsidRPr="006A27AC">
        <w:rPr>
          <w:rFonts w:ascii="Times New Roman" w:eastAsiaTheme="minorHAnsi" w:hAnsi="Times New Roman"/>
          <w:sz w:val="28"/>
          <w:szCs w:val="28"/>
          <w:highlight w:val="yellow"/>
        </w:rPr>
        <w:t>_________ (_______________________________)</w:t>
      </w:r>
      <w:r w:rsidRPr="006A27AC">
        <w:rPr>
          <w:rFonts w:ascii="Times New Roman" w:eastAsiaTheme="minorHAnsi" w:hAnsi="Times New Roman"/>
          <w:sz w:val="28"/>
          <w:szCs w:val="28"/>
        </w:rPr>
        <w:t xml:space="preserve"> рублей</w:t>
      </w:r>
      <w:r w:rsidRPr="006A27AC">
        <w:rPr>
          <w:rFonts w:ascii="Times New Roman" w:eastAsiaTheme="minorHAnsi" w:hAnsi="Times New Roman"/>
          <w:sz w:val="28"/>
          <w:szCs w:val="28"/>
          <w:highlight w:val="yellow"/>
        </w:rPr>
        <w:t xml:space="preserve"> __</w:t>
      </w:r>
      <w:r w:rsidRPr="006A27AC">
        <w:rPr>
          <w:rFonts w:ascii="Times New Roman" w:eastAsiaTheme="minorHAnsi" w:hAnsi="Times New Roman"/>
          <w:sz w:val="28"/>
          <w:szCs w:val="28"/>
        </w:rPr>
        <w:t xml:space="preserve"> копейки.</w:t>
      </w:r>
    </w:p>
    <w:p w14:paraId="580DF469" w14:textId="77777777" w:rsidR="00F63270" w:rsidRPr="006A27AC" w:rsidRDefault="00F63270" w:rsidP="00F63270">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 xml:space="preserve">Кроме того, в соответствии с ч. 14.1 ст. 155 ЖК РФ - собственники помещений в многоквартирном доме, несвоевременно и (или) не полностью уплатившие взносы на капитальный ремонт, обязаны уплатить в фонд </w:t>
      </w:r>
      <w:r w:rsidRPr="006A27AC">
        <w:rPr>
          <w:rFonts w:ascii="Times New Roman" w:eastAsiaTheme="minorHAnsi" w:hAnsi="Times New Roman"/>
          <w:sz w:val="28"/>
          <w:szCs w:val="28"/>
        </w:rPr>
        <w:lastRenderedPageBreak/>
        <w:t>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2A6635A4" w14:textId="77777777" w:rsidR="00F63270" w:rsidRPr="006A27AC" w:rsidRDefault="00F63270" w:rsidP="00F63270">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Согласно положениям пункта 1 Указания Банка России от 11.12.2015 N 3894-У "О ставке рефинансирования Банка России и ключевой ставке Банка России" с 1 января 2016 года значение ставки рефинансирования Банка России приравнивается к значению ключевой ставки Банка России, определенному на соответствующую дату.</w:t>
      </w:r>
    </w:p>
    <w:p w14:paraId="2E2491B9" w14:textId="77777777" w:rsidR="00F63270" w:rsidRPr="006A27AC" w:rsidRDefault="00F63270" w:rsidP="00F63270">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 xml:space="preserve">На </w:t>
      </w:r>
      <w:r w:rsidRPr="006A27AC">
        <w:rPr>
          <w:rFonts w:ascii="Times New Roman" w:eastAsiaTheme="minorHAnsi" w:hAnsi="Times New Roman"/>
          <w:sz w:val="28"/>
          <w:szCs w:val="28"/>
          <w:highlight w:val="yellow"/>
        </w:rPr>
        <w:t>_</w:t>
      </w:r>
      <w:proofErr w:type="gramStart"/>
      <w:r w:rsidRPr="006A27AC">
        <w:rPr>
          <w:rFonts w:ascii="Times New Roman" w:eastAsiaTheme="minorHAnsi" w:hAnsi="Times New Roman"/>
          <w:sz w:val="28"/>
          <w:szCs w:val="28"/>
          <w:highlight w:val="yellow"/>
        </w:rPr>
        <w:t>_ .</w:t>
      </w:r>
      <w:proofErr w:type="gramEnd"/>
      <w:r w:rsidRPr="006A27AC">
        <w:rPr>
          <w:rFonts w:ascii="Times New Roman" w:eastAsiaTheme="minorHAnsi" w:hAnsi="Times New Roman"/>
          <w:sz w:val="28"/>
          <w:szCs w:val="28"/>
          <w:highlight w:val="yellow"/>
        </w:rPr>
        <w:t xml:space="preserve"> __.201</w:t>
      </w:r>
      <w:r w:rsidR="008B2573" w:rsidRPr="006A27AC">
        <w:rPr>
          <w:rFonts w:ascii="Times New Roman" w:eastAsiaTheme="minorHAnsi" w:hAnsi="Times New Roman"/>
          <w:sz w:val="28"/>
          <w:szCs w:val="28"/>
          <w:highlight w:val="yellow"/>
        </w:rPr>
        <w:t>___</w:t>
      </w:r>
      <w:r w:rsidRPr="006A27AC">
        <w:rPr>
          <w:rFonts w:ascii="Times New Roman" w:eastAsiaTheme="minorHAnsi" w:hAnsi="Times New Roman"/>
          <w:sz w:val="28"/>
          <w:szCs w:val="28"/>
          <w:highlight w:val="yellow"/>
        </w:rPr>
        <w:t xml:space="preserve"> г</w:t>
      </w:r>
      <w:r w:rsidRPr="006A27AC">
        <w:rPr>
          <w:rFonts w:ascii="Times New Roman" w:eastAsiaTheme="minorHAnsi" w:hAnsi="Times New Roman"/>
          <w:sz w:val="28"/>
          <w:szCs w:val="28"/>
        </w:rPr>
        <w:t xml:space="preserve">. сумма начисленной </w:t>
      </w:r>
      <w:r w:rsidRPr="006A27AC">
        <w:rPr>
          <w:rFonts w:ascii="Times New Roman" w:eastAsiaTheme="minorHAnsi" w:hAnsi="Times New Roman"/>
          <w:sz w:val="28"/>
          <w:szCs w:val="28"/>
          <w:highlight w:val="yellow"/>
        </w:rPr>
        <w:t>Иванову И.И.</w:t>
      </w:r>
      <w:r w:rsidRPr="006A27AC">
        <w:rPr>
          <w:rFonts w:ascii="Times New Roman" w:eastAsiaTheme="minorHAnsi" w:hAnsi="Times New Roman"/>
          <w:sz w:val="28"/>
          <w:szCs w:val="28"/>
        </w:rPr>
        <w:t xml:space="preserve"> пени составляет </w:t>
      </w:r>
      <w:r w:rsidRPr="006A27AC">
        <w:rPr>
          <w:rFonts w:ascii="Times New Roman" w:eastAsiaTheme="minorHAnsi" w:hAnsi="Times New Roman"/>
          <w:sz w:val="28"/>
          <w:szCs w:val="28"/>
          <w:highlight w:val="yellow"/>
        </w:rPr>
        <w:t>___ (______________________)</w:t>
      </w:r>
      <w:r w:rsidRPr="006A27AC">
        <w:rPr>
          <w:rFonts w:ascii="Times New Roman" w:eastAsiaTheme="minorHAnsi" w:hAnsi="Times New Roman"/>
          <w:sz w:val="28"/>
          <w:szCs w:val="28"/>
        </w:rPr>
        <w:t xml:space="preserve"> рублей</w:t>
      </w:r>
      <w:r w:rsidRPr="006A27AC">
        <w:rPr>
          <w:rFonts w:ascii="Times New Roman" w:eastAsiaTheme="minorHAnsi" w:hAnsi="Times New Roman"/>
          <w:sz w:val="28"/>
          <w:szCs w:val="28"/>
          <w:highlight w:val="yellow"/>
        </w:rPr>
        <w:t xml:space="preserve"> __ </w:t>
      </w:r>
      <w:r w:rsidRPr="006A27AC">
        <w:rPr>
          <w:rFonts w:ascii="Times New Roman" w:eastAsiaTheme="minorHAnsi" w:hAnsi="Times New Roman"/>
          <w:sz w:val="28"/>
          <w:szCs w:val="28"/>
        </w:rPr>
        <w:t>копейки.</w:t>
      </w:r>
    </w:p>
    <w:p w14:paraId="4BF72213" w14:textId="77777777" w:rsidR="008B2573" w:rsidRPr="006A27AC" w:rsidRDefault="008B2573" w:rsidP="008B2573">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Согласно ч. 1 ст. 36.1 ЖК РФ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62E311C2" w14:textId="77777777" w:rsidR="00B512E6" w:rsidRPr="006A27AC" w:rsidRDefault="00B512E6" w:rsidP="00D6069F">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В соответствии с ч. 2</w:t>
      </w:r>
      <w:r w:rsidR="00144845" w:rsidRPr="006A27AC">
        <w:rPr>
          <w:rFonts w:ascii="Times New Roman" w:eastAsiaTheme="minorHAnsi" w:hAnsi="Times New Roman"/>
          <w:sz w:val="28"/>
          <w:szCs w:val="28"/>
        </w:rPr>
        <w:t xml:space="preserve"> ст. 161 ЖК РФ - с</w:t>
      </w:r>
      <w:r w:rsidRPr="006A27AC">
        <w:rPr>
          <w:rFonts w:ascii="Times New Roman" w:eastAsiaTheme="minorHAnsi" w:hAnsi="Times New Roman"/>
          <w:sz w:val="28"/>
          <w:szCs w:val="28"/>
        </w:rPr>
        <w:t xml:space="preserve">обственники помещений в многоквартирном доме </w:t>
      </w:r>
      <w:r w:rsidR="00D6069F" w:rsidRPr="006A27AC">
        <w:rPr>
          <w:rFonts w:ascii="Times New Roman" w:eastAsiaTheme="minorHAnsi" w:hAnsi="Times New Roman"/>
          <w:sz w:val="28"/>
          <w:szCs w:val="28"/>
        </w:rPr>
        <w:t>выбрали</w:t>
      </w:r>
      <w:r w:rsidRPr="006A27AC">
        <w:rPr>
          <w:rFonts w:ascii="Times New Roman" w:eastAsiaTheme="minorHAnsi" w:hAnsi="Times New Roman"/>
          <w:sz w:val="28"/>
          <w:szCs w:val="28"/>
        </w:rPr>
        <w:t xml:space="preserve"> способ у</w:t>
      </w:r>
      <w:r w:rsidR="00D6069F" w:rsidRPr="006A27AC">
        <w:rPr>
          <w:rFonts w:ascii="Times New Roman" w:eastAsiaTheme="minorHAnsi" w:hAnsi="Times New Roman"/>
          <w:sz w:val="28"/>
          <w:szCs w:val="28"/>
        </w:rPr>
        <w:t>правления многоквартирным домом</w:t>
      </w:r>
      <w:r w:rsidRPr="006A27AC">
        <w:rPr>
          <w:rFonts w:ascii="Times New Roman" w:eastAsiaTheme="minorHAnsi" w:hAnsi="Times New Roman"/>
          <w:sz w:val="28"/>
          <w:szCs w:val="28"/>
        </w:rPr>
        <w:t xml:space="preserve"> управляющей организацией</w:t>
      </w:r>
      <w:r w:rsidR="00D6069F" w:rsidRPr="006A27AC">
        <w:rPr>
          <w:rFonts w:ascii="Times New Roman" w:eastAsiaTheme="minorHAnsi" w:hAnsi="Times New Roman"/>
          <w:sz w:val="28"/>
          <w:szCs w:val="28"/>
        </w:rPr>
        <w:t>, что подтверждается договор</w:t>
      </w:r>
      <w:r w:rsidR="00AB1C14" w:rsidRPr="006A27AC">
        <w:rPr>
          <w:rFonts w:ascii="Times New Roman" w:eastAsiaTheme="minorHAnsi" w:hAnsi="Times New Roman"/>
          <w:sz w:val="28"/>
          <w:szCs w:val="28"/>
        </w:rPr>
        <w:t>ом</w:t>
      </w:r>
      <w:r w:rsidR="00D6069F" w:rsidRPr="006A27AC">
        <w:rPr>
          <w:rFonts w:ascii="Times New Roman" w:eastAsiaTheme="minorHAnsi" w:hAnsi="Times New Roman"/>
          <w:sz w:val="28"/>
          <w:szCs w:val="28"/>
        </w:rPr>
        <w:t xml:space="preserve"> №____ от ___.___.20___ г. управления многоквартирным домом, расположенным по адресу: ____________ул. __________, дом №_____. Согласно условиям договора управления многоквартирного дома №_____ от __</w:t>
      </w:r>
      <w:proofErr w:type="gramStart"/>
      <w:r w:rsidR="00D6069F" w:rsidRPr="006A27AC">
        <w:rPr>
          <w:rFonts w:ascii="Times New Roman" w:eastAsiaTheme="minorHAnsi" w:hAnsi="Times New Roman"/>
          <w:sz w:val="28"/>
          <w:szCs w:val="28"/>
        </w:rPr>
        <w:t>_._</w:t>
      </w:r>
      <w:proofErr w:type="gramEnd"/>
      <w:r w:rsidR="00D6069F" w:rsidRPr="006A27AC">
        <w:rPr>
          <w:rFonts w:ascii="Times New Roman" w:eastAsiaTheme="minorHAnsi" w:hAnsi="Times New Roman"/>
          <w:sz w:val="28"/>
          <w:szCs w:val="28"/>
        </w:rPr>
        <w:t>__.20___г.</w:t>
      </w:r>
      <w:r w:rsidR="00B92A68" w:rsidRPr="006A27AC">
        <w:rPr>
          <w:rFonts w:ascii="Times New Roman" w:eastAsiaTheme="minorHAnsi" w:hAnsi="Times New Roman"/>
          <w:sz w:val="28"/>
          <w:szCs w:val="28"/>
        </w:rPr>
        <w:t xml:space="preserve"> управляющая организация обязалась вести претензионную и исковую работу в отношении лиц, не исполнивших обязанность по внесению платы за жилое помещение и коммунальные услуги.</w:t>
      </w:r>
    </w:p>
    <w:p w14:paraId="3C2D3E08" w14:textId="77777777" w:rsidR="000F0308" w:rsidRPr="006A27AC" w:rsidRDefault="00B92A68" w:rsidP="008B2573">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t>Кроме того, с</w:t>
      </w:r>
      <w:r w:rsidR="0061565A" w:rsidRPr="006A27AC">
        <w:rPr>
          <w:rFonts w:ascii="Times New Roman" w:eastAsiaTheme="minorHAnsi" w:hAnsi="Times New Roman"/>
          <w:sz w:val="28"/>
          <w:szCs w:val="28"/>
        </w:rPr>
        <w:t xml:space="preserve">огласно подпункта «ж»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15.03.2013 № 416, а также </w:t>
      </w:r>
      <w:r w:rsidR="008130D3" w:rsidRPr="006A27AC">
        <w:rPr>
          <w:rFonts w:ascii="Times New Roman" w:eastAsiaTheme="minorHAnsi" w:hAnsi="Times New Roman"/>
          <w:sz w:val="28"/>
          <w:szCs w:val="28"/>
        </w:rPr>
        <w:t>Письма Министерства строительства и жилищно-коммунального хозяйства Российской Федерации от 03.03.2016 г. № 6076-ОД/04, управление многоквартирным домом</w:t>
      </w:r>
      <w:r w:rsidR="000F0308" w:rsidRPr="006A27AC">
        <w:rPr>
          <w:rFonts w:ascii="Times New Roman" w:eastAsiaTheme="minorHAnsi" w:hAnsi="Times New Roman"/>
          <w:sz w:val="28"/>
          <w:szCs w:val="28"/>
        </w:rPr>
        <w:t xml:space="preserve"> обеспечивается в том числе</w:t>
      </w:r>
      <w:r w:rsidR="006123AB" w:rsidRPr="006A27AC">
        <w:rPr>
          <w:rFonts w:ascii="Times New Roman" w:eastAsiaTheme="minorHAnsi" w:hAnsi="Times New Roman"/>
          <w:sz w:val="28"/>
          <w:szCs w:val="28"/>
        </w:rPr>
        <w:t xml:space="preserve"> посредством  ведения</w:t>
      </w:r>
      <w:r w:rsidR="000F0308" w:rsidRPr="006A27AC">
        <w:rPr>
          <w:rFonts w:ascii="Times New Roman" w:eastAsiaTheme="minorHAnsi" w:hAnsi="Times New Roman"/>
          <w:sz w:val="28"/>
          <w:szCs w:val="28"/>
        </w:rPr>
        <w:t xml:space="preserve">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r w:rsidR="00A21B83" w:rsidRPr="006A27AC">
        <w:rPr>
          <w:rFonts w:ascii="Times New Roman" w:eastAsiaTheme="minorHAnsi" w:hAnsi="Times New Roman"/>
          <w:sz w:val="28"/>
          <w:szCs w:val="28"/>
        </w:rPr>
        <w:t xml:space="preserve"> Как установлено жилищным законодательством - взнос на капитальный ремонт входит в структуру платы за жилое помещение и коммунальные услуги (п. 2 ч. 2 ст. 154 ЖК РФ).</w:t>
      </w:r>
    </w:p>
    <w:p w14:paraId="2EB18ABB" w14:textId="77777777" w:rsidR="008B2573" w:rsidRPr="006A27AC" w:rsidRDefault="008B2573" w:rsidP="00F63270">
      <w:pPr>
        <w:autoSpaceDE w:val="0"/>
        <w:autoSpaceDN w:val="0"/>
        <w:adjustRightInd w:val="0"/>
        <w:spacing w:after="0" w:line="240" w:lineRule="auto"/>
        <w:ind w:firstLine="1134"/>
        <w:jc w:val="both"/>
        <w:rPr>
          <w:rFonts w:ascii="Times New Roman" w:eastAsiaTheme="minorHAnsi" w:hAnsi="Times New Roman"/>
          <w:sz w:val="28"/>
          <w:szCs w:val="28"/>
        </w:rPr>
      </w:pPr>
      <w:r w:rsidRPr="006A27AC">
        <w:rPr>
          <w:rFonts w:ascii="Times New Roman" w:eastAsiaTheme="minorHAnsi" w:hAnsi="Times New Roman"/>
          <w:sz w:val="28"/>
          <w:szCs w:val="28"/>
        </w:rPr>
        <w:lastRenderedPageBreak/>
        <w:t>Таким образом</w:t>
      </w:r>
      <w:r w:rsidR="00627A2E" w:rsidRPr="006A27AC">
        <w:rPr>
          <w:rFonts w:ascii="Times New Roman" w:eastAsiaTheme="minorHAnsi" w:hAnsi="Times New Roman"/>
          <w:sz w:val="28"/>
          <w:szCs w:val="28"/>
        </w:rPr>
        <w:t xml:space="preserve"> </w:t>
      </w:r>
      <w:r w:rsidR="00A21B83" w:rsidRPr="006A27AC">
        <w:rPr>
          <w:rFonts w:ascii="Times New Roman" w:eastAsiaTheme="minorHAnsi" w:hAnsi="Times New Roman"/>
          <w:sz w:val="28"/>
          <w:szCs w:val="28"/>
          <w:highlight w:val="yellow"/>
        </w:rPr>
        <w:t>{наименование организации, осуществляющей управление многоквартирным домом}</w:t>
      </w:r>
      <w:r w:rsidR="00AB1C14" w:rsidRPr="006A27AC">
        <w:rPr>
          <w:rFonts w:ascii="Times New Roman" w:eastAsiaTheme="minorHAnsi" w:hAnsi="Times New Roman"/>
          <w:sz w:val="28"/>
          <w:szCs w:val="28"/>
        </w:rPr>
        <w:t xml:space="preserve"> является должным Взыскателем взносов на капитальный ремонт на специальный счет многоквартирного дома, открытый в целях формирования фонда капитального ремонт.</w:t>
      </w:r>
    </w:p>
    <w:p w14:paraId="6C23E8E5" w14:textId="77777777" w:rsidR="00D26C27" w:rsidRPr="00AB1C14" w:rsidRDefault="00656F13" w:rsidP="00656F13">
      <w:pPr>
        <w:spacing w:after="0" w:line="240" w:lineRule="auto"/>
        <w:ind w:firstLine="1134"/>
        <w:jc w:val="both"/>
        <w:rPr>
          <w:rFonts w:ascii="Times New Roman" w:eastAsia="Times New Roman" w:hAnsi="Times New Roman"/>
          <w:sz w:val="28"/>
          <w:szCs w:val="28"/>
          <w:lang w:eastAsia="ru-RU"/>
        </w:rPr>
      </w:pPr>
      <w:r w:rsidRPr="006A27AC">
        <w:rPr>
          <w:rFonts w:ascii="Times New Roman" w:eastAsia="Times New Roman" w:hAnsi="Times New Roman"/>
          <w:sz w:val="28"/>
          <w:szCs w:val="28"/>
          <w:lang w:eastAsia="ru-RU"/>
        </w:rPr>
        <w:t>На основан</w:t>
      </w:r>
      <w:r w:rsidR="0098243C" w:rsidRPr="006A27AC">
        <w:rPr>
          <w:rFonts w:ascii="Times New Roman" w:eastAsia="Times New Roman" w:hAnsi="Times New Roman"/>
          <w:sz w:val="28"/>
          <w:szCs w:val="28"/>
          <w:lang w:eastAsia="ru-RU"/>
        </w:rPr>
        <w:t xml:space="preserve">ии изложенного, руководствуясь </w:t>
      </w:r>
      <w:r w:rsidRPr="006A27AC">
        <w:rPr>
          <w:rFonts w:ascii="Times New Roman" w:eastAsia="Times New Roman" w:hAnsi="Times New Roman"/>
          <w:sz w:val="28"/>
          <w:szCs w:val="28"/>
          <w:lang w:eastAsia="ru-RU"/>
        </w:rPr>
        <w:t>ст. ст. 121-124,127 ГПК</w:t>
      </w:r>
      <w:r w:rsidRPr="00AB1C14">
        <w:rPr>
          <w:rFonts w:ascii="Times New Roman" w:eastAsia="Times New Roman" w:hAnsi="Times New Roman"/>
          <w:sz w:val="28"/>
          <w:szCs w:val="28"/>
          <w:lang w:eastAsia="ru-RU"/>
        </w:rPr>
        <w:t xml:space="preserve"> РФ,</w:t>
      </w:r>
    </w:p>
    <w:p w14:paraId="38AA858A" w14:textId="77777777" w:rsidR="00E0123E" w:rsidRPr="00AB1C14" w:rsidRDefault="00E0123E" w:rsidP="00E0123E">
      <w:pPr>
        <w:spacing w:after="0" w:line="240" w:lineRule="auto"/>
        <w:ind w:firstLine="1134"/>
        <w:jc w:val="center"/>
        <w:rPr>
          <w:rFonts w:ascii="Times New Roman" w:eastAsia="Times New Roman" w:hAnsi="Times New Roman"/>
          <w:sz w:val="28"/>
          <w:szCs w:val="28"/>
          <w:lang w:eastAsia="ru-RU"/>
        </w:rPr>
      </w:pPr>
      <w:r w:rsidRPr="00AB1C14">
        <w:rPr>
          <w:rFonts w:ascii="Times New Roman" w:eastAsia="Times New Roman" w:hAnsi="Times New Roman"/>
          <w:sz w:val="28"/>
          <w:szCs w:val="28"/>
          <w:lang w:eastAsia="ru-RU"/>
        </w:rPr>
        <w:t xml:space="preserve">П Р О </w:t>
      </w:r>
      <w:r w:rsidR="009C275D" w:rsidRPr="00AB1C14">
        <w:rPr>
          <w:rFonts w:ascii="Times New Roman" w:eastAsia="Times New Roman" w:hAnsi="Times New Roman"/>
          <w:sz w:val="28"/>
          <w:szCs w:val="28"/>
          <w:lang w:eastAsia="ru-RU"/>
        </w:rPr>
        <w:t>Ш У</w:t>
      </w:r>
      <w:r w:rsidRPr="00AB1C14">
        <w:rPr>
          <w:rFonts w:ascii="Times New Roman" w:eastAsia="Times New Roman" w:hAnsi="Times New Roman"/>
          <w:sz w:val="28"/>
          <w:szCs w:val="28"/>
          <w:lang w:eastAsia="ru-RU"/>
        </w:rPr>
        <w:t>:</w:t>
      </w:r>
    </w:p>
    <w:p w14:paraId="00D1CBCA" w14:textId="77777777" w:rsidR="00E0123E" w:rsidRPr="00AB1C14" w:rsidRDefault="00E0123E" w:rsidP="00E0123E">
      <w:pPr>
        <w:autoSpaceDE w:val="0"/>
        <w:autoSpaceDN w:val="0"/>
        <w:adjustRightInd w:val="0"/>
        <w:spacing w:after="0" w:line="240" w:lineRule="auto"/>
        <w:ind w:firstLine="1134"/>
        <w:jc w:val="both"/>
        <w:rPr>
          <w:rFonts w:ascii="Times New Roman" w:hAnsi="Times New Roman"/>
          <w:sz w:val="28"/>
          <w:szCs w:val="28"/>
        </w:rPr>
      </w:pPr>
    </w:p>
    <w:p w14:paraId="0B83B0E5" w14:textId="77777777" w:rsidR="00A50112" w:rsidRPr="00AB1C14" w:rsidRDefault="00B44326" w:rsidP="00C320F0">
      <w:pPr>
        <w:pStyle w:val="a4"/>
        <w:numPr>
          <w:ilvl w:val="0"/>
          <w:numId w:val="6"/>
        </w:numPr>
        <w:tabs>
          <w:tab w:val="left" w:pos="1980"/>
        </w:tabs>
        <w:spacing w:after="0" w:line="240" w:lineRule="auto"/>
        <w:ind w:left="0" w:firstLine="1276"/>
        <w:jc w:val="both"/>
        <w:rPr>
          <w:rFonts w:ascii="Times New Roman" w:hAnsi="Times New Roman"/>
          <w:sz w:val="28"/>
          <w:szCs w:val="28"/>
          <w:lang w:eastAsia="ru-RU"/>
        </w:rPr>
      </w:pPr>
      <w:r w:rsidRPr="00AB1C14">
        <w:rPr>
          <w:rFonts w:ascii="Times New Roman" w:hAnsi="Times New Roman"/>
          <w:sz w:val="28"/>
          <w:szCs w:val="28"/>
          <w:lang w:eastAsia="ru-RU"/>
        </w:rPr>
        <w:t xml:space="preserve">Выдать судебный приказ о взыскании с Должника </w:t>
      </w:r>
      <w:r w:rsidR="00A50112" w:rsidRPr="00AB1C14">
        <w:rPr>
          <w:rFonts w:ascii="Times New Roman" w:hAnsi="Times New Roman"/>
          <w:sz w:val="28"/>
          <w:szCs w:val="28"/>
          <w:highlight w:val="yellow"/>
          <w:lang w:eastAsia="ru-RU"/>
        </w:rPr>
        <w:t>Иванова Ивана Ивановича, __.__.19__</w:t>
      </w:r>
      <w:r w:rsidR="00A50112" w:rsidRPr="00AB1C14">
        <w:rPr>
          <w:rFonts w:ascii="Times New Roman" w:eastAsiaTheme="minorHAnsi" w:hAnsi="Times New Roman"/>
          <w:sz w:val="28"/>
          <w:szCs w:val="28"/>
          <w:highlight w:val="yellow"/>
        </w:rPr>
        <w:t xml:space="preserve"> г.р</w:t>
      </w:r>
      <w:r w:rsidR="00A50112" w:rsidRPr="00AB1C14">
        <w:rPr>
          <w:rFonts w:ascii="Times New Roman" w:eastAsiaTheme="minorHAnsi" w:hAnsi="Times New Roman"/>
          <w:sz w:val="28"/>
          <w:szCs w:val="28"/>
        </w:rPr>
        <w:t xml:space="preserve">., </w:t>
      </w:r>
      <w:r w:rsidR="009C275D" w:rsidRPr="00AB1C14">
        <w:rPr>
          <w:rFonts w:ascii="Times New Roman" w:hAnsi="Times New Roman"/>
          <w:sz w:val="28"/>
          <w:szCs w:val="28"/>
          <w:lang w:eastAsia="ru-RU"/>
        </w:rPr>
        <w:t>проживающего</w:t>
      </w:r>
      <w:r w:rsidR="00A50112" w:rsidRPr="00AB1C14">
        <w:rPr>
          <w:rFonts w:ascii="Times New Roman" w:hAnsi="Times New Roman"/>
          <w:sz w:val="28"/>
          <w:szCs w:val="28"/>
          <w:lang w:eastAsia="ru-RU"/>
        </w:rPr>
        <w:t xml:space="preserve"> по адресу: </w:t>
      </w:r>
      <w:r w:rsidR="00A50112" w:rsidRPr="00AB1C14">
        <w:rPr>
          <w:rFonts w:ascii="Times New Roman" w:hAnsi="Times New Roman"/>
          <w:sz w:val="28"/>
          <w:szCs w:val="28"/>
          <w:highlight w:val="yellow"/>
          <w:lang w:eastAsia="ru-RU"/>
        </w:rPr>
        <w:t>63</w:t>
      </w:r>
      <w:r w:rsidR="00257964" w:rsidRPr="00AB1C14">
        <w:rPr>
          <w:rFonts w:ascii="Times New Roman" w:hAnsi="Times New Roman"/>
          <w:sz w:val="28"/>
          <w:szCs w:val="28"/>
          <w:highlight w:val="yellow"/>
          <w:lang w:eastAsia="ru-RU"/>
        </w:rPr>
        <w:t>0000</w:t>
      </w:r>
      <w:r w:rsidR="00A50112" w:rsidRPr="00AB1C14">
        <w:rPr>
          <w:rFonts w:ascii="Times New Roman" w:hAnsi="Times New Roman"/>
          <w:sz w:val="28"/>
          <w:szCs w:val="28"/>
          <w:highlight w:val="yellow"/>
          <w:lang w:eastAsia="ru-RU"/>
        </w:rPr>
        <w:t xml:space="preserve"> г. _______________</w:t>
      </w:r>
      <w:r w:rsidR="00A50112" w:rsidRPr="00AB1C14">
        <w:rPr>
          <w:rFonts w:ascii="Times New Roman" w:hAnsi="Times New Roman"/>
          <w:sz w:val="28"/>
          <w:szCs w:val="28"/>
          <w:lang w:eastAsia="ru-RU"/>
        </w:rPr>
        <w:t xml:space="preserve">, ул. </w:t>
      </w:r>
      <w:r w:rsidR="00A50112" w:rsidRPr="00AB1C14">
        <w:rPr>
          <w:rFonts w:ascii="Times New Roman" w:hAnsi="Times New Roman"/>
          <w:sz w:val="28"/>
          <w:szCs w:val="28"/>
          <w:highlight w:val="yellow"/>
          <w:lang w:eastAsia="ru-RU"/>
        </w:rPr>
        <w:t xml:space="preserve">__________, </w:t>
      </w:r>
      <w:r w:rsidR="00A50112" w:rsidRPr="00AB1C14">
        <w:rPr>
          <w:rFonts w:ascii="Times New Roman" w:hAnsi="Times New Roman"/>
          <w:sz w:val="28"/>
          <w:szCs w:val="28"/>
          <w:lang w:eastAsia="ru-RU"/>
        </w:rPr>
        <w:t xml:space="preserve">дом </w:t>
      </w:r>
      <w:r w:rsidR="00A50112" w:rsidRPr="00AB1C14">
        <w:rPr>
          <w:rFonts w:ascii="Times New Roman" w:hAnsi="Times New Roman"/>
          <w:sz w:val="28"/>
          <w:szCs w:val="28"/>
          <w:highlight w:val="yellow"/>
          <w:lang w:eastAsia="ru-RU"/>
        </w:rPr>
        <w:t>__</w:t>
      </w:r>
      <w:r w:rsidR="00A50112" w:rsidRPr="00AB1C14">
        <w:rPr>
          <w:rFonts w:ascii="Times New Roman" w:hAnsi="Times New Roman"/>
          <w:sz w:val="28"/>
          <w:szCs w:val="28"/>
          <w:lang w:eastAsia="ru-RU"/>
        </w:rPr>
        <w:t xml:space="preserve">, кв. </w:t>
      </w:r>
      <w:r w:rsidR="00A50112" w:rsidRPr="00AB1C14">
        <w:rPr>
          <w:rFonts w:ascii="Times New Roman" w:hAnsi="Times New Roman"/>
          <w:sz w:val="28"/>
          <w:szCs w:val="28"/>
          <w:highlight w:val="yellow"/>
          <w:lang w:eastAsia="ru-RU"/>
        </w:rPr>
        <w:t>____</w:t>
      </w:r>
      <w:r w:rsidR="00A50112" w:rsidRPr="00AB1C14">
        <w:rPr>
          <w:rFonts w:ascii="Times New Roman" w:hAnsi="Times New Roman"/>
          <w:sz w:val="28"/>
          <w:szCs w:val="28"/>
          <w:lang w:eastAsia="ru-RU"/>
        </w:rPr>
        <w:t xml:space="preserve">, </w:t>
      </w:r>
      <w:r w:rsidR="009C275D" w:rsidRPr="00AB1C14">
        <w:rPr>
          <w:rFonts w:ascii="Times New Roman" w:hAnsi="Times New Roman"/>
          <w:sz w:val="28"/>
          <w:szCs w:val="28"/>
          <w:lang w:eastAsia="ru-RU"/>
        </w:rPr>
        <w:t>задолженности по уплате взносов на капитальный ремонт общего имущества многоквартирного дома на специальный счет многоквартирного дома, расположенного по адресу:___________</w:t>
      </w:r>
      <w:proofErr w:type="spellStart"/>
      <w:r w:rsidR="009C275D" w:rsidRPr="00AB1C14">
        <w:rPr>
          <w:rFonts w:ascii="Times New Roman" w:hAnsi="Times New Roman"/>
          <w:sz w:val="28"/>
          <w:szCs w:val="28"/>
          <w:lang w:eastAsia="ru-RU"/>
        </w:rPr>
        <w:t>ул</w:t>
      </w:r>
      <w:proofErr w:type="spellEnd"/>
      <w:r w:rsidR="009C275D" w:rsidRPr="00AB1C14">
        <w:rPr>
          <w:rFonts w:ascii="Times New Roman" w:hAnsi="Times New Roman"/>
          <w:sz w:val="28"/>
          <w:szCs w:val="28"/>
          <w:lang w:eastAsia="ru-RU"/>
        </w:rPr>
        <w:t>.______, дом_______</w:t>
      </w:r>
      <w:r w:rsidR="00A50112" w:rsidRPr="00AB1C14">
        <w:rPr>
          <w:rFonts w:ascii="Times New Roman" w:hAnsi="Times New Roman"/>
          <w:sz w:val="28"/>
          <w:szCs w:val="28"/>
          <w:lang w:eastAsia="ru-RU"/>
        </w:rPr>
        <w:t xml:space="preserve"> </w:t>
      </w:r>
      <w:r w:rsidR="009C275D" w:rsidRPr="00AB1C14">
        <w:rPr>
          <w:rFonts w:ascii="Times New Roman" w:hAnsi="Times New Roman"/>
          <w:sz w:val="28"/>
          <w:szCs w:val="28"/>
          <w:lang w:eastAsia="ru-RU"/>
        </w:rPr>
        <w:t xml:space="preserve">на </w:t>
      </w:r>
      <w:r w:rsidR="00A50112" w:rsidRPr="00AB1C14">
        <w:rPr>
          <w:rFonts w:ascii="Times New Roman" w:hAnsi="Times New Roman"/>
          <w:sz w:val="28"/>
          <w:szCs w:val="28"/>
          <w:lang w:eastAsia="ru-RU"/>
        </w:rPr>
        <w:t xml:space="preserve">общую сумму в размере </w:t>
      </w:r>
      <w:r w:rsidR="00A50112" w:rsidRPr="00AB1C14">
        <w:rPr>
          <w:rFonts w:ascii="Times New Roman" w:eastAsiaTheme="minorHAnsi" w:hAnsi="Times New Roman"/>
          <w:sz w:val="28"/>
          <w:szCs w:val="28"/>
          <w:highlight w:val="yellow"/>
        </w:rPr>
        <w:t>___________ (_____________________________)</w:t>
      </w:r>
      <w:r w:rsidR="00A50112" w:rsidRPr="00AB1C14">
        <w:rPr>
          <w:rFonts w:ascii="Times New Roman" w:eastAsiaTheme="minorHAnsi" w:hAnsi="Times New Roman"/>
          <w:sz w:val="28"/>
          <w:szCs w:val="28"/>
        </w:rPr>
        <w:t xml:space="preserve"> рублей </w:t>
      </w:r>
      <w:r w:rsidR="00A50112" w:rsidRPr="00AB1C14">
        <w:rPr>
          <w:rFonts w:ascii="Times New Roman" w:eastAsiaTheme="minorHAnsi" w:hAnsi="Times New Roman"/>
          <w:sz w:val="28"/>
          <w:szCs w:val="28"/>
          <w:highlight w:val="yellow"/>
        </w:rPr>
        <w:t>___</w:t>
      </w:r>
      <w:r w:rsidR="00A50112" w:rsidRPr="00AB1C14">
        <w:rPr>
          <w:rFonts w:ascii="Times New Roman" w:eastAsiaTheme="minorHAnsi" w:hAnsi="Times New Roman"/>
          <w:sz w:val="28"/>
          <w:szCs w:val="28"/>
        </w:rPr>
        <w:t xml:space="preserve"> копеек</w:t>
      </w:r>
      <w:r w:rsidR="00A50112" w:rsidRPr="00AB1C14">
        <w:rPr>
          <w:rFonts w:ascii="Times New Roman" w:hAnsi="Times New Roman"/>
          <w:sz w:val="28"/>
          <w:szCs w:val="28"/>
          <w:lang w:eastAsia="ru-RU"/>
        </w:rPr>
        <w:t>, в том числе:</w:t>
      </w:r>
    </w:p>
    <w:p w14:paraId="5625F09F" w14:textId="77777777" w:rsidR="00A50112" w:rsidRPr="00AB1C14" w:rsidRDefault="00A50112" w:rsidP="00A50112">
      <w:pPr>
        <w:autoSpaceDE w:val="0"/>
        <w:autoSpaceDN w:val="0"/>
        <w:adjustRightInd w:val="0"/>
        <w:spacing w:after="0" w:line="240" w:lineRule="auto"/>
        <w:ind w:firstLine="1134"/>
        <w:jc w:val="both"/>
        <w:rPr>
          <w:rFonts w:ascii="Times New Roman" w:eastAsiaTheme="minorHAnsi" w:hAnsi="Times New Roman"/>
          <w:sz w:val="28"/>
          <w:szCs w:val="28"/>
        </w:rPr>
      </w:pPr>
      <w:r w:rsidRPr="00AB1C14">
        <w:rPr>
          <w:rFonts w:ascii="Times New Roman" w:hAnsi="Times New Roman"/>
          <w:sz w:val="28"/>
          <w:szCs w:val="28"/>
          <w:lang w:eastAsia="ru-RU"/>
        </w:rPr>
        <w:t xml:space="preserve"> - сумму </w:t>
      </w:r>
      <w:r w:rsidRPr="00AB1C14">
        <w:rPr>
          <w:rFonts w:ascii="Times New Roman" w:hAnsi="Times New Roman"/>
          <w:b/>
          <w:sz w:val="28"/>
          <w:szCs w:val="28"/>
          <w:lang w:eastAsia="ru-RU"/>
        </w:rPr>
        <w:t>задолженности по взносам</w:t>
      </w:r>
      <w:r w:rsidRPr="00AB1C14">
        <w:rPr>
          <w:rFonts w:ascii="Times New Roman" w:hAnsi="Times New Roman"/>
          <w:sz w:val="28"/>
          <w:szCs w:val="28"/>
          <w:lang w:eastAsia="ru-RU"/>
        </w:rPr>
        <w:t xml:space="preserve"> на капитальный ремонт общего имущества в многоквартирном доме в размере </w:t>
      </w:r>
      <w:r w:rsidRPr="00AB1C14">
        <w:rPr>
          <w:rFonts w:ascii="Times New Roman" w:eastAsiaTheme="minorHAnsi" w:hAnsi="Times New Roman"/>
          <w:sz w:val="28"/>
          <w:szCs w:val="28"/>
          <w:highlight w:val="yellow"/>
        </w:rPr>
        <w:t>____________________</w:t>
      </w:r>
      <w:r w:rsidRPr="00AB1C14">
        <w:rPr>
          <w:rFonts w:ascii="Times New Roman" w:eastAsiaTheme="minorHAnsi" w:hAnsi="Times New Roman"/>
          <w:sz w:val="28"/>
          <w:szCs w:val="28"/>
        </w:rPr>
        <w:t xml:space="preserve"> (</w:t>
      </w:r>
      <w:r w:rsidRPr="00AB1C14">
        <w:rPr>
          <w:rFonts w:ascii="Times New Roman" w:eastAsiaTheme="minorHAnsi" w:hAnsi="Times New Roman"/>
          <w:sz w:val="28"/>
          <w:szCs w:val="28"/>
          <w:highlight w:val="yellow"/>
        </w:rPr>
        <w:t>__________________________________________</w:t>
      </w:r>
      <w:r w:rsidRPr="00AB1C14">
        <w:rPr>
          <w:rFonts w:ascii="Times New Roman" w:eastAsiaTheme="minorHAnsi" w:hAnsi="Times New Roman"/>
          <w:sz w:val="28"/>
          <w:szCs w:val="28"/>
        </w:rPr>
        <w:t xml:space="preserve">) рублей </w:t>
      </w:r>
      <w:r w:rsidRPr="00AB1C14">
        <w:rPr>
          <w:rFonts w:ascii="Times New Roman" w:eastAsiaTheme="minorHAnsi" w:hAnsi="Times New Roman"/>
          <w:sz w:val="28"/>
          <w:szCs w:val="28"/>
          <w:highlight w:val="yellow"/>
        </w:rPr>
        <w:t>___</w:t>
      </w:r>
      <w:r w:rsidRPr="00AB1C14">
        <w:rPr>
          <w:rFonts w:ascii="Times New Roman" w:eastAsiaTheme="minorHAnsi" w:hAnsi="Times New Roman"/>
          <w:sz w:val="28"/>
          <w:szCs w:val="28"/>
        </w:rPr>
        <w:t xml:space="preserve"> копейки;</w:t>
      </w:r>
    </w:p>
    <w:p w14:paraId="088CE848" w14:textId="77777777" w:rsidR="00A50112" w:rsidRPr="00AB1C14" w:rsidRDefault="00A50112" w:rsidP="00A50112">
      <w:pPr>
        <w:tabs>
          <w:tab w:val="left" w:pos="1980"/>
        </w:tabs>
        <w:spacing w:after="0" w:line="240" w:lineRule="auto"/>
        <w:ind w:firstLine="1276"/>
        <w:jc w:val="both"/>
        <w:rPr>
          <w:rFonts w:ascii="Times New Roman" w:hAnsi="Times New Roman"/>
          <w:sz w:val="28"/>
          <w:szCs w:val="28"/>
          <w:lang w:eastAsia="ru-RU"/>
        </w:rPr>
      </w:pPr>
      <w:r w:rsidRPr="00AB1C14">
        <w:rPr>
          <w:rFonts w:ascii="Times New Roman" w:hAnsi="Times New Roman"/>
          <w:sz w:val="28"/>
          <w:szCs w:val="28"/>
          <w:lang w:eastAsia="ru-RU"/>
        </w:rPr>
        <w:t xml:space="preserve">- </w:t>
      </w:r>
      <w:r w:rsidRPr="00AB1C14">
        <w:rPr>
          <w:rFonts w:ascii="Times New Roman" w:hAnsi="Times New Roman"/>
          <w:b/>
          <w:sz w:val="28"/>
          <w:szCs w:val="28"/>
          <w:lang w:eastAsia="ru-RU"/>
        </w:rPr>
        <w:t>пен</w:t>
      </w:r>
      <w:r w:rsidR="009C275D" w:rsidRPr="00AB1C14">
        <w:rPr>
          <w:rFonts w:ascii="Times New Roman" w:hAnsi="Times New Roman"/>
          <w:b/>
          <w:sz w:val="28"/>
          <w:szCs w:val="28"/>
          <w:lang w:eastAsia="ru-RU"/>
        </w:rPr>
        <w:t>и</w:t>
      </w:r>
      <w:r w:rsidRPr="00AB1C14">
        <w:rPr>
          <w:rFonts w:ascii="Times New Roman" w:hAnsi="Times New Roman"/>
          <w:sz w:val="28"/>
          <w:szCs w:val="28"/>
          <w:lang w:eastAsia="ru-RU"/>
        </w:rPr>
        <w:t xml:space="preserve"> в размере </w:t>
      </w:r>
      <w:r w:rsidRPr="00AB1C14">
        <w:rPr>
          <w:rFonts w:ascii="Times New Roman" w:eastAsiaTheme="minorHAnsi" w:hAnsi="Times New Roman"/>
          <w:sz w:val="28"/>
          <w:szCs w:val="28"/>
          <w:highlight w:val="yellow"/>
        </w:rPr>
        <w:t>_____ (__________________________)</w:t>
      </w:r>
      <w:r w:rsidRPr="00AB1C14">
        <w:rPr>
          <w:rFonts w:ascii="Times New Roman" w:eastAsiaTheme="minorHAnsi" w:hAnsi="Times New Roman"/>
          <w:sz w:val="28"/>
          <w:szCs w:val="28"/>
        </w:rPr>
        <w:t xml:space="preserve"> рублей </w:t>
      </w:r>
      <w:r w:rsidRPr="00AB1C14">
        <w:rPr>
          <w:rFonts w:ascii="Times New Roman" w:eastAsiaTheme="minorHAnsi" w:hAnsi="Times New Roman"/>
          <w:sz w:val="28"/>
          <w:szCs w:val="28"/>
          <w:highlight w:val="yellow"/>
        </w:rPr>
        <w:t xml:space="preserve">___ </w:t>
      </w:r>
      <w:r w:rsidRPr="00AB1C14">
        <w:rPr>
          <w:rFonts w:ascii="Times New Roman" w:eastAsiaTheme="minorHAnsi" w:hAnsi="Times New Roman"/>
          <w:sz w:val="28"/>
          <w:szCs w:val="28"/>
        </w:rPr>
        <w:t>копейки</w:t>
      </w:r>
      <w:r w:rsidRPr="00AB1C14">
        <w:rPr>
          <w:rFonts w:ascii="Times New Roman" w:hAnsi="Times New Roman"/>
          <w:sz w:val="28"/>
          <w:szCs w:val="28"/>
          <w:lang w:eastAsia="ru-RU"/>
        </w:rPr>
        <w:t>, с перечислением на следующие реквизиты:</w:t>
      </w:r>
    </w:p>
    <w:p w14:paraId="20B7CC27" w14:textId="77777777" w:rsidR="00A50112" w:rsidRPr="00AB1C14" w:rsidRDefault="00A50112" w:rsidP="00A50112">
      <w:pPr>
        <w:tabs>
          <w:tab w:val="left" w:pos="1980"/>
        </w:tabs>
        <w:spacing w:after="0" w:line="240" w:lineRule="auto"/>
        <w:jc w:val="both"/>
        <w:rPr>
          <w:rFonts w:ascii="Times New Roman" w:hAnsi="Times New Roman"/>
          <w:sz w:val="28"/>
          <w:szCs w:val="28"/>
          <w:lang w:eastAsia="ru-RU"/>
        </w:rPr>
      </w:pPr>
      <w:r w:rsidRPr="00AB1C14">
        <w:rPr>
          <w:rFonts w:ascii="Times New Roman" w:hAnsi="Times New Roman"/>
          <w:sz w:val="28"/>
          <w:szCs w:val="28"/>
          <w:lang w:eastAsia="ru-RU"/>
        </w:rPr>
        <w:t>Получатель (платежные реквизиты):</w:t>
      </w:r>
    </w:p>
    <w:p w14:paraId="461FBE46" w14:textId="77777777" w:rsidR="00A50112" w:rsidRPr="00123720" w:rsidRDefault="00B73621" w:rsidP="00A50112">
      <w:pPr>
        <w:tabs>
          <w:tab w:val="left" w:pos="1980"/>
        </w:tabs>
        <w:spacing w:after="0" w:line="240" w:lineRule="auto"/>
        <w:jc w:val="both"/>
        <w:rPr>
          <w:rFonts w:ascii="Times New Roman" w:hAnsi="Times New Roman"/>
          <w:sz w:val="28"/>
          <w:szCs w:val="28"/>
          <w:highlight w:val="yellow"/>
          <w:lang w:eastAsia="ru-RU"/>
        </w:rPr>
      </w:pPr>
      <w:r w:rsidRPr="00B73621">
        <w:rPr>
          <w:rFonts w:ascii="Times New Roman" w:hAnsi="Times New Roman"/>
          <w:sz w:val="28"/>
          <w:szCs w:val="28"/>
          <w:u w:val="single"/>
          <w:lang w:eastAsia="ru-RU"/>
        </w:rPr>
        <w:t xml:space="preserve">Фонд модернизации ЖКХ, адрес: 630008, г. Новосибирск, ул. Кирова, 29, ИНН 5406562465, КПП 540501001, </w:t>
      </w:r>
      <w:r w:rsidR="00A50112" w:rsidRPr="00B73621">
        <w:rPr>
          <w:rFonts w:ascii="Times New Roman" w:hAnsi="Times New Roman"/>
          <w:b/>
          <w:sz w:val="28"/>
          <w:szCs w:val="28"/>
          <w:u w:val="single"/>
          <w:lang w:eastAsia="ru-RU"/>
        </w:rPr>
        <w:t xml:space="preserve">номер </w:t>
      </w:r>
      <w:r w:rsidR="00A21B83" w:rsidRPr="00B73621">
        <w:rPr>
          <w:rFonts w:ascii="Times New Roman" w:hAnsi="Times New Roman"/>
          <w:b/>
          <w:sz w:val="28"/>
          <w:szCs w:val="28"/>
          <w:u w:val="single"/>
          <w:lang w:eastAsia="ru-RU"/>
        </w:rPr>
        <w:t>с</w:t>
      </w:r>
      <w:r w:rsidR="00A50112" w:rsidRPr="00B73621">
        <w:rPr>
          <w:rFonts w:ascii="Times New Roman" w:hAnsi="Times New Roman"/>
          <w:b/>
          <w:sz w:val="28"/>
          <w:szCs w:val="28"/>
          <w:u w:val="single"/>
          <w:lang w:eastAsia="ru-RU"/>
        </w:rPr>
        <w:t>пециального счета</w:t>
      </w:r>
      <w:r w:rsidR="00A50112" w:rsidRPr="00B73621">
        <w:rPr>
          <w:rFonts w:ascii="Times New Roman" w:hAnsi="Times New Roman"/>
          <w:sz w:val="28"/>
          <w:szCs w:val="28"/>
          <w:lang w:eastAsia="ru-RU"/>
        </w:rPr>
        <w:t xml:space="preserve"> </w:t>
      </w:r>
      <w:r w:rsidR="00A50112" w:rsidRPr="00123720">
        <w:rPr>
          <w:rFonts w:ascii="Times New Roman" w:hAnsi="Times New Roman"/>
          <w:sz w:val="28"/>
          <w:szCs w:val="28"/>
          <w:highlight w:val="yellow"/>
          <w:lang w:eastAsia="ru-RU"/>
        </w:rPr>
        <w:t>___________</w:t>
      </w:r>
      <w:r w:rsidRPr="00123720">
        <w:rPr>
          <w:rFonts w:ascii="Times New Roman" w:hAnsi="Times New Roman"/>
          <w:sz w:val="28"/>
          <w:szCs w:val="28"/>
          <w:highlight w:val="yellow"/>
          <w:lang w:eastAsia="ru-RU"/>
        </w:rPr>
        <w:t>______</w:t>
      </w:r>
    </w:p>
    <w:p w14:paraId="4AD34F8E" w14:textId="77777777" w:rsidR="00B73621" w:rsidRPr="00123720" w:rsidRDefault="00B73621" w:rsidP="00A50112">
      <w:pPr>
        <w:tabs>
          <w:tab w:val="left" w:pos="1980"/>
        </w:tabs>
        <w:spacing w:after="0" w:line="240" w:lineRule="auto"/>
        <w:jc w:val="both"/>
        <w:rPr>
          <w:rFonts w:ascii="Times New Roman" w:hAnsi="Times New Roman"/>
          <w:sz w:val="28"/>
          <w:szCs w:val="28"/>
          <w:highlight w:val="yellow"/>
          <w:lang w:eastAsia="ru-RU"/>
        </w:rPr>
      </w:pPr>
      <w:r w:rsidRPr="00123720">
        <w:rPr>
          <w:rFonts w:ascii="Times New Roman" w:hAnsi="Times New Roman"/>
          <w:sz w:val="28"/>
          <w:szCs w:val="28"/>
          <w:highlight w:val="yellow"/>
          <w:lang w:eastAsia="ru-RU"/>
        </w:rPr>
        <w:t>______________________________ в __________________ к/с ____________</w:t>
      </w:r>
    </w:p>
    <w:p w14:paraId="279FE968" w14:textId="77777777" w:rsidR="00B73621" w:rsidRPr="00AB1C14" w:rsidRDefault="00B73621" w:rsidP="00A50112">
      <w:pPr>
        <w:tabs>
          <w:tab w:val="left" w:pos="1980"/>
        </w:tabs>
        <w:spacing w:after="0" w:line="240" w:lineRule="auto"/>
        <w:jc w:val="both"/>
        <w:rPr>
          <w:rFonts w:ascii="Times New Roman" w:hAnsi="Times New Roman"/>
          <w:sz w:val="28"/>
          <w:szCs w:val="28"/>
          <w:lang w:eastAsia="ru-RU"/>
        </w:rPr>
      </w:pPr>
      <w:r w:rsidRPr="00123720">
        <w:rPr>
          <w:rFonts w:ascii="Times New Roman" w:hAnsi="Times New Roman"/>
          <w:sz w:val="28"/>
          <w:szCs w:val="28"/>
          <w:highlight w:val="yellow"/>
          <w:lang w:eastAsia="ru-RU"/>
        </w:rPr>
        <w:t>БИК __________________</w:t>
      </w:r>
    </w:p>
    <w:p w14:paraId="3CCA070F" w14:textId="77777777" w:rsidR="00B430C3" w:rsidRPr="00AB1C14" w:rsidRDefault="00B430C3" w:rsidP="00B430C3">
      <w:pPr>
        <w:tabs>
          <w:tab w:val="left" w:pos="1980"/>
        </w:tabs>
        <w:spacing w:after="0" w:line="240" w:lineRule="auto"/>
        <w:jc w:val="both"/>
        <w:rPr>
          <w:rFonts w:ascii="Times New Roman" w:eastAsia="Times New Roman" w:hAnsi="Times New Roman"/>
          <w:color w:val="000000"/>
          <w:sz w:val="28"/>
          <w:szCs w:val="28"/>
          <w:lang w:eastAsia="ru-RU"/>
        </w:rPr>
      </w:pPr>
    </w:p>
    <w:p w14:paraId="2D7DA0D8" w14:textId="77777777" w:rsidR="00B430C3" w:rsidRPr="00AB1C14" w:rsidRDefault="00B430C3" w:rsidP="00B430C3">
      <w:pPr>
        <w:shd w:val="clear" w:color="auto" w:fill="FFFFFF"/>
        <w:spacing w:after="0" w:line="315" w:lineRule="atLeast"/>
        <w:ind w:firstLine="1134"/>
        <w:jc w:val="both"/>
        <w:rPr>
          <w:rFonts w:ascii="Times New Roman" w:eastAsia="Times New Roman" w:hAnsi="Times New Roman"/>
          <w:color w:val="000000"/>
          <w:sz w:val="28"/>
          <w:szCs w:val="28"/>
          <w:lang w:eastAsia="ru-RU"/>
        </w:rPr>
      </w:pPr>
      <w:r w:rsidRPr="00AB1C14">
        <w:rPr>
          <w:rFonts w:ascii="Times New Roman" w:eastAsia="Times New Roman" w:hAnsi="Times New Roman"/>
          <w:color w:val="000000"/>
          <w:sz w:val="28"/>
          <w:szCs w:val="28"/>
          <w:lang w:eastAsia="ru-RU"/>
        </w:rPr>
        <w:t xml:space="preserve">2. Взыскать с Должника в пользу Взыскателя понесенные </w:t>
      </w:r>
      <w:r w:rsidR="009C275D" w:rsidRPr="00AB1C14">
        <w:rPr>
          <w:rFonts w:ascii="Times New Roman" w:eastAsia="Times New Roman" w:hAnsi="Times New Roman"/>
          <w:color w:val="000000"/>
          <w:sz w:val="28"/>
          <w:szCs w:val="28"/>
          <w:lang w:eastAsia="ru-RU"/>
        </w:rPr>
        <w:t xml:space="preserve">судебные </w:t>
      </w:r>
      <w:r w:rsidRPr="00AB1C14">
        <w:rPr>
          <w:rFonts w:ascii="Times New Roman" w:eastAsia="Times New Roman" w:hAnsi="Times New Roman"/>
          <w:color w:val="000000"/>
          <w:sz w:val="28"/>
          <w:szCs w:val="28"/>
          <w:lang w:eastAsia="ru-RU"/>
        </w:rPr>
        <w:t xml:space="preserve">расходы (госпошлину) в размере </w:t>
      </w:r>
      <w:r w:rsidRPr="00AB1C14">
        <w:rPr>
          <w:rFonts w:ascii="Times New Roman" w:eastAsia="Times New Roman" w:hAnsi="Times New Roman"/>
          <w:color w:val="000000"/>
          <w:sz w:val="28"/>
          <w:szCs w:val="28"/>
          <w:highlight w:val="yellow"/>
          <w:lang w:eastAsia="ru-RU"/>
        </w:rPr>
        <w:t>_________ (______________)</w:t>
      </w:r>
      <w:r w:rsidRPr="00AB1C14">
        <w:rPr>
          <w:rFonts w:ascii="Times New Roman" w:eastAsia="Times New Roman" w:hAnsi="Times New Roman"/>
          <w:color w:val="000000"/>
          <w:sz w:val="28"/>
          <w:szCs w:val="28"/>
          <w:lang w:eastAsia="ru-RU"/>
        </w:rPr>
        <w:t xml:space="preserve"> рублей </w:t>
      </w:r>
      <w:r w:rsidRPr="00AB1C14">
        <w:rPr>
          <w:rFonts w:ascii="Times New Roman" w:eastAsia="Times New Roman" w:hAnsi="Times New Roman"/>
          <w:color w:val="000000"/>
          <w:sz w:val="28"/>
          <w:szCs w:val="28"/>
          <w:highlight w:val="yellow"/>
          <w:lang w:eastAsia="ru-RU"/>
        </w:rPr>
        <w:t>___</w:t>
      </w:r>
      <w:r w:rsidRPr="00AB1C14">
        <w:rPr>
          <w:rFonts w:ascii="Times New Roman" w:eastAsia="Times New Roman" w:hAnsi="Times New Roman"/>
          <w:color w:val="000000"/>
          <w:sz w:val="28"/>
          <w:szCs w:val="28"/>
          <w:lang w:eastAsia="ru-RU"/>
        </w:rPr>
        <w:t xml:space="preserve"> копеек, с перечислением на следующие реквизиты:</w:t>
      </w:r>
    </w:p>
    <w:p w14:paraId="47904281" w14:textId="77777777" w:rsidR="00B430C3" w:rsidRPr="00AB1C14" w:rsidRDefault="00B430C3" w:rsidP="00B430C3">
      <w:pPr>
        <w:tabs>
          <w:tab w:val="left" w:pos="1980"/>
        </w:tabs>
        <w:spacing w:after="0" w:line="240" w:lineRule="auto"/>
        <w:jc w:val="both"/>
        <w:rPr>
          <w:rFonts w:ascii="Times New Roman" w:hAnsi="Times New Roman"/>
          <w:sz w:val="28"/>
          <w:szCs w:val="28"/>
          <w:lang w:eastAsia="ru-RU"/>
        </w:rPr>
      </w:pPr>
      <w:r w:rsidRPr="00AB1C14">
        <w:rPr>
          <w:rFonts w:ascii="Times New Roman" w:hAnsi="Times New Roman"/>
          <w:sz w:val="28"/>
          <w:szCs w:val="28"/>
          <w:lang w:eastAsia="ru-RU"/>
        </w:rPr>
        <w:t>Получатель (платежные реквизиты):</w:t>
      </w:r>
    </w:p>
    <w:p w14:paraId="04542602" w14:textId="77777777" w:rsidR="00B430C3" w:rsidRPr="00AB1C14" w:rsidRDefault="00B430C3" w:rsidP="00B430C3">
      <w:pPr>
        <w:tabs>
          <w:tab w:val="left" w:pos="1980"/>
        </w:tabs>
        <w:spacing w:after="0" w:line="240" w:lineRule="auto"/>
        <w:jc w:val="both"/>
        <w:rPr>
          <w:rFonts w:ascii="Times New Roman" w:hAnsi="Times New Roman"/>
          <w:sz w:val="28"/>
          <w:szCs w:val="28"/>
          <w:lang w:eastAsia="ru-RU"/>
        </w:rPr>
      </w:pPr>
      <w:r w:rsidRPr="00AB1C14">
        <w:rPr>
          <w:rFonts w:ascii="Times New Roman" w:hAnsi="Times New Roman"/>
          <w:sz w:val="28"/>
          <w:szCs w:val="28"/>
          <w:highlight w:val="yellow"/>
          <w:lang w:eastAsia="ru-RU"/>
        </w:rPr>
        <w:t>______________________________________________________________________________________________________</w:t>
      </w:r>
      <w:r w:rsidRPr="00AB1C14">
        <w:rPr>
          <w:rFonts w:ascii="Times New Roman" w:hAnsi="Times New Roman"/>
          <w:b/>
          <w:sz w:val="28"/>
          <w:szCs w:val="28"/>
          <w:highlight w:val="yellow"/>
          <w:lang w:eastAsia="ru-RU"/>
        </w:rPr>
        <w:t>________________________</w:t>
      </w:r>
      <w:r w:rsidR="00B73621">
        <w:rPr>
          <w:rFonts w:ascii="Times New Roman" w:hAnsi="Times New Roman"/>
          <w:sz w:val="28"/>
          <w:szCs w:val="28"/>
          <w:highlight w:val="yellow"/>
          <w:lang w:eastAsia="ru-RU"/>
        </w:rPr>
        <w:t>_____</w:t>
      </w:r>
    </w:p>
    <w:p w14:paraId="2B42D7B8" w14:textId="77777777" w:rsidR="00B73621" w:rsidRDefault="00B73621" w:rsidP="00B430C3">
      <w:pPr>
        <w:autoSpaceDE w:val="0"/>
        <w:autoSpaceDN w:val="0"/>
        <w:adjustRightInd w:val="0"/>
        <w:spacing w:after="0" w:line="240" w:lineRule="auto"/>
        <w:jc w:val="both"/>
        <w:rPr>
          <w:rFonts w:ascii="Times New Roman" w:hAnsi="Times New Roman"/>
          <w:i/>
          <w:sz w:val="24"/>
          <w:szCs w:val="24"/>
          <w:u w:val="single"/>
        </w:rPr>
      </w:pPr>
    </w:p>
    <w:p w14:paraId="3E5A8223" w14:textId="77777777" w:rsidR="00B73621" w:rsidRDefault="00B73621" w:rsidP="00B430C3">
      <w:pPr>
        <w:autoSpaceDE w:val="0"/>
        <w:autoSpaceDN w:val="0"/>
        <w:adjustRightInd w:val="0"/>
        <w:spacing w:after="0" w:line="240" w:lineRule="auto"/>
        <w:jc w:val="both"/>
        <w:rPr>
          <w:rFonts w:ascii="Times New Roman" w:hAnsi="Times New Roman"/>
          <w:i/>
          <w:sz w:val="24"/>
          <w:szCs w:val="24"/>
          <w:u w:val="single"/>
        </w:rPr>
      </w:pPr>
    </w:p>
    <w:p w14:paraId="313F5FD1" w14:textId="77777777" w:rsidR="00B430C3" w:rsidRPr="00257964" w:rsidRDefault="00B430C3" w:rsidP="00B430C3">
      <w:pPr>
        <w:autoSpaceDE w:val="0"/>
        <w:autoSpaceDN w:val="0"/>
        <w:adjustRightInd w:val="0"/>
        <w:spacing w:after="0" w:line="240" w:lineRule="auto"/>
        <w:jc w:val="both"/>
        <w:rPr>
          <w:rFonts w:ascii="Times New Roman" w:hAnsi="Times New Roman"/>
          <w:i/>
          <w:sz w:val="24"/>
          <w:szCs w:val="24"/>
          <w:u w:val="single"/>
        </w:rPr>
      </w:pPr>
      <w:r w:rsidRPr="00257964">
        <w:rPr>
          <w:rFonts w:ascii="Times New Roman" w:hAnsi="Times New Roman"/>
          <w:i/>
          <w:sz w:val="24"/>
          <w:szCs w:val="24"/>
          <w:u w:val="single"/>
        </w:rPr>
        <w:t>Приложени</w:t>
      </w:r>
      <w:r w:rsidR="00257964">
        <w:rPr>
          <w:rFonts w:ascii="Times New Roman" w:hAnsi="Times New Roman"/>
          <w:i/>
          <w:sz w:val="24"/>
          <w:szCs w:val="24"/>
          <w:u w:val="single"/>
        </w:rPr>
        <w:t>я</w:t>
      </w:r>
      <w:r w:rsidRPr="00257964">
        <w:rPr>
          <w:rFonts w:ascii="Times New Roman" w:hAnsi="Times New Roman"/>
          <w:i/>
          <w:sz w:val="24"/>
          <w:szCs w:val="24"/>
          <w:u w:val="single"/>
        </w:rPr>
        <w:t>:</w:t>
      </w:r>
    </w:p>
    <w:p w14:paraId="674BAC5D" w14:textId="77777777" w:rsidR="00B430C3" w:rsidRPr="00257964" w:rsidRDefault="00B430C3" w:rsidP="00B430C3">
      <w:pPr>
        <w:autoSpaceDE w:val="0"/>
        <w:autoSpaceDN w:val="0"/>
        <w:adjustRightInd w:val="0"/>
        <w:spacing w:after="0" w:line="240" w:lineRule="auto"/>
        <w:jc w:val="both"/>
        <w:rPr>
          <w:rFonts w:ascii="Times New Roman" w:hAnsi="Times New Roman"/>
          <w:i/>
          <w:sz w:val="24"/>
          <w:szCs w:val="24"/>
          <w:u w:val="single"/>
        </w:rPr>
      </w:pPr>
    </w:p>
    <w:p w14:paraId="5D206B03" w14:textId="77777777" w:rsidR="00B430C3" w:rsidRPr="00257964" w:rsidRDefault="00B430C3" w:rsidP="00B430C3">
      <w:pPr>
        <w:numPr>
          <w:ilvl w:val="0"/>
          <w:numId w:val="5"/>
        </w:numPr>
        <w:autoSpaceDE w:val="0"/>
        <w:autoSpaceDN w:val="0"/>
        <w:adjustRightInd w:val="0"/>
        <w:spacing w:after="0" w:line="240" w:lineRule="auto"/>
        <w:contextualSpacing/>
        <w:jc w:val="both"/>
        <w:rPr>
          <w:rFonts w:ascii="Times New Roman" w:hAnsi="Times New Roman"/>
          <w:i/>
          <w:sz w:val="24"/>
          <w:szCs w:val="24"/>
        </w:rPr>
      </w:pPr>
      <w:r w:rsidRPr="00257964">
        <w:rPr>
          <w:rFonts w:ascii="Times New Roman" w:hAnsi="Times New Roman"/>
          <w:i/>
          <w:sz w:val="24"/>
          <w:szCs w:val="24"/>
        </w:rPr>
        <w:t>Расчет суммы задолженности- 1 экз.;</w:t>
      </w:r>
    </w:p>
    <w:p w14:paraId="3FB63C43" w14:textId="77777777" w:rsidR="00B430C3" w:rsidRPr="00257964" w:rsidRDefault="00B430C3" w:rsidP="00B430C3">
      <w:pPr>
        <w:numPr>
          <w:ilvl w:val="0"/>
          <w:numId w:val="5"/>
        </w:numPr>
        <w:autoSpaceDE w:val="0"/>
        <w:autoSpaceDN w:val="0"/>
        <w:adjustRightInd w:val="0"/>
        <w:spacing w:after="0" w:line="240" w:lineRule="auto"/>
        <w:contextualSpacing/>
        <w:jc w:val="both"/>
        <w:rPr>
          <w:rFonts w:ascii="Times New Roman" w:hAnsi="Times New Roman"/>
          <w:i/>
          <w:sz w:val="24"/>
          <w:szCs w:val="24"/>
        </w:rPr>
      </w:pPr>
      <w:r w:rsidRPr="00257964">
        <w:rPr>
          <w:rFonts w:ascii="Times New Roman" w:hAnsi="Times New Roman"/>
          <w:i/>
          <w:sz w:val="24"/>
          <w:szCs w:val="24"/>
        </w:rPr>
        <w:t>Расчет суммы пени – 1 экз.;</w:t>
      </w:r>
    </w:p>
    <w:p w14:paraId="4D32BEF0" w14:textId="77777777" w:rsidR="00B430C3" w:rsidRPr="00257964" w:rsidRDefault="00B430C3" w:rsidP="00B430C3">
      <w:pPr>
        <w:numPr>
          <w:ilvl w:val="0"/>
          <w:numId w:val="5"/>
        </w:numPr>
        <w:autoSpaceDE w:val="0"/>
        <w:autoSpaceDN w:val="0"/>
        <w:adjustRightInd w:val="0"/>
        <w:spacing w:after="0" w:line="240" w:lineRule="auto"/>
        <w:contextualSpacing/>
        <w:jc w:val="both"/>
        <w:rPr>
          <w:rFonts w:ascii="Times New Roman" w:hAnsi="Times New Roman"/>
          <w:i/>
          <w:sz w:val="24"/>
          <w:szCs w:val="24"/>
        </w:rPr>
      </w:pPr>
      <w:r w:rsidRPr="00257964">
        <w:rPr>
          <w:rFonts w:ascii="Times New Roman" w:hAnsi="Times New Roman"/>
          <w:i/>
          <w:sz w:val="24"/>
          <w:szCs w:val="24"/>
        </w:rPr>
        <w:t xml:space="preserve">Копия протокола общего собрания собственников многоквартирного дома №__ от __________ г </w:t>
      </w:r>
      <w:r w:rsidR="006123AB">
        <w:rPr>
          <w:rFonts w:ascii="Times New Roman" w:hAnsi="Times New Roman"/>
          <w:i/>
          <w:sz w:val="24"/>
          <w:szCs w:val="24"/>
        </w:rPr>
        <w:t>(</w:t>
      </w:r>
      <w:r w:rsidRPr="006123AB">
        <w:rPr>
          <w:rFonts w:ascii="Times New Roman" w:hAnsi="Times New Roman"/>
          <w:i/>
          <w:sz w:val="24"/>
          <w:szCs w:val="24"/>
          <w:highlight w:val="yellow"/>
        </w:rPr>
        <w:t>об установлении размера ежемесячно</w:t>
      </w:r>
      <w:r w:rsidR="008B2573" w:rsidRPr="006123AB">
        <w:rPr>
          <w:rFonts w:ascii="Times New Roman" w:hAnsi="Times New Roman"/>
          <w:i/>
          <w:sz w:val="24"/>
          <w:szCs w:val="24"/>
          <w:highlight w:val="yellow"/>
        </w:rPr>
        <w:t xml:space="preserve">го взноса на капитальный ремонт и о выборе способа формирования фонда капитального </w:t>
      </w:r>
      <w:r w:rsidR="0012676C" w:rsidRPr="006123AB">
        <w:rPr>
          <w:rFonts w:ascii="Times New Roman" w:hAnsi="Times New Roman"/>
          <w:i/>
          <w:sz w:val="24"/>
          <w:szCs w:val="24"/>
          <w:highlight w:val="yellow"/>
        </w:rPr>
        <w:t>ремонта</w:t>
      </w:r>
      <w:r w:rsidR="008B2573" w:rsidRPr="006123AB">
        <w:rPr>
          <w:rFonts w:ascii="Times New Roman" w:hAnsi="Times New Roman"/>
          <w:i/>
          <w:sz w:val="24"/>
          <w:szCs w:val="24"/>
          <w:highlight w:val="yellow"/>
        </w:rPr>
        <w:t xml:space="preserve"> на специальном счете</w:t>
      </w:r>
      <w:r w:rsidR="006123AB">
        <w:rPr>
          <w:rFonts w:ascii="Times New Roman" w:hAnsi="Times New Roman"/>
          <w:i/>
          <w:sz w:val="24"/>
          <w:szCs w:val="24"/>
        </w:rPr>
        <w:t xml:space="preserve">) </w:t>
      </w:r>
      <w:r w:rsidRPr="00257964">
        <w:rPr>
          <w:rFonts w:ascii="Times New Roman" w:hAnsi="Times New Roman"/>
          <w:i/>
          <w:sz w:val="24"/>
          <w:szCs w:val="24"/>
        </w:rPr>
        <w:t>– 1 экз.;</w:t>
      </w:r>
    </w:p>
    <w:p w14:paraId="2ED3ECE8" w14:textId="77777777" w:rsidR="00B430C3" w:rsidRPr="00257964" w:rsidRDefault="00B430C3" w:rsidP="00B430C3">
      <w:pPr>
        <w:numPr>
          <w:ilvl w:val="0"/>
          <w:numId w:val="5"/>
        </w:numPr>
        <w:autoSpaceDE w:val="0"/>
        <w:autoSpaceDN w:val="0"/>
        <w:adjustRightInd w:val="0"/>
        <w:spacing w:after="0" w:line="240" w:lineRule="auto"/>
        <w:contextualSpacing/>
        <w:jc w:val="both"/>
        <w:rPr>
          <w:rFonts w:ascii="Times New Roman" w:hAnsi="Times New Roman"/>
          <w:i/>
          <w:sz w:val="24"/>
          <w:szCs w:val="24"/>
        </w:rPr>
      </w:pPr>
      <w:r w:rsidRPr="00257964">
        <w:rPr>
          <w:rFonts w:ascii="Times New Roman" w:hAnsi="Times New Roman"/>
          <w:i/>
          <w:sz w:val="24"/>
          <w:szCs w:val="24"/>
        </w:rPr>
        <w:t>Копия досудебной претензии – 1 экз.;</w:t>
      </w:r>
    </w:p>
    <w:p w14:paraId="13345374" w14:textId="77777777" w:rsidR="00B430C3" w:rsidRPr="00257964" w:rsidRDefault="00DB00AC" w:rsidP="00B430C3">
      <w:pPr>
        <w:numPr>
          <w:ilvl w:val="0"/>
          <w:numId w:val="5"/>
        </w:numPr>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Копия д</w:t>
      </w:r>
      <w:r w:rsidR="00B430C3" w:rsidRPr="00257964">
        <w:rPr>
          <w:rFonts w:ascii="Times New Roman" w:hAnsi="Times New Roman"/>
          <w:i/>
          <w:sz w:val="24"/>
          <w:szCs w:val="24"/>
        </w:rPr>
        <w:t>оказательства направления досудебной претензии – 1 экз.;</w:t>
      </w:r>
    </w:p>
    <w:p w14:paraId="59725471" w14:textId="77777777" w:rsidR="00B430C3" w:rsidRPr="00257964" w:rsidRDefault="00B430C3" w:rsidP="00B430C3">
      <w:pPr>
        <w:numPr>
          <w:ilvl w:val="0"/>
          <w:numId w:val="5"/>
        </w:numPr>
        <w:autoSpaceDE w:val="0"/>
        <w:autoSpaceDN w:val="0"/>
        <w:adjustRightInd w:val="0"/>
        <w:spacing w:after="0" w:line="240" w:lineRule="auto"/>
        <w:contextualSpacing/>
        <w:jc w:val="both"/>
        <w:rPr>
          <w:rFonts w:ascii="Times New Roman" w:hAnsi="Times New Roman"/>
          <w:i/>
          <w:sz w:val="24"/>
          <w:szCs w:val="24"/>
        </w:rPr>
      </w:pPr>
      <w:r w:rsidRPr="00257964">
        <w:rPr>
          <w:rFonts w:ascii="Times New Roman" w:hAnsi="Times New Roman"/>
          <w:i/>
          <w:sz w:val="24"/>
          <w:szCs w:val="24"/>
        </w:rPr>
        <w:t>Доказательства оплаты государственной пошлины</w:t>
      </w:r>
      <w:r w:rsidR="0012676C">
        <w:rPr>
          <w:rFonts w:ascii="Times New Roman" w:hAnsi="Times New Roman"/>
          <w:i/>
          <w:sz w:val="24"/>
          <w:szCs w:val="24"/>
        </w:rPr>
        <w:t xml:space="preserve"> -</w:t>
      </w:r>
      <w:r w:rsidRPr="00257964">
        <w:rPr>
          <w:rFonts w:ascii="Times New Roman" w:hAnsi="Times New Roman"/>
          <w:i/>
          <w:sz w:val="24"/>
          <w:szCs w:val="24"/>
        </w:rPr>
        <w:t xml:space="preserve"> 1 экз.;</w:t>
      </w:r>
    </w:p>
    <w:p w14:paraId="121E61F3" w14:textId="77777777" w:rsidR="00B430C3" w:rsidRDefault="00B430C3" w:rsidP="00B430C3">
      <w:pPr>
        <w:numPr>
          <w:ilvl w:val="0"/>
          <w:numId w:val="5"/>
        </w:numPr>
        <w:autoSpaceDE w:val="0"/>
        <w:autoSpaceDN w:val="0"/>
        <w:adjustRightInd w:val="0"/>
        <w:spacing w:after="0" w:line="240" w:lineRule="auto"/>
        <w:contextualSpacing/>
        <w:jc w:val="both"/>
        <w:rPr>
          <w:rFonts w:ascii="Times New Roman" w:hAnsi="Times New Roman"/>
          <w:i/>
          <w:sz w:val="24"/>
          <w:szCs w:val="24"/>
        </w:rPr>
      </w:pPr>
      <w:r w:rsidRPr="00257964">
        <w:rPr>
          <w:rFonts w:ascii="Times New Roman" w:hAnsi="Times New Roman"/>
          <w:i/>
          <w:sz w:val="24"/>
          <w:szCs w:val="24"/>
        </w:rPr>
        <w:lastRenderedPageBreak/>
        <w:t>Копи</w:t>
      </w:r>
      <w:r w:rsidR="008B2573">
        <w:rPr>
          <w:rFonts w:ascii="Times New Roman" w:hAnsi="Times New Roman"/>
          <w:i/>
          <w:sz w:val="24"/>
          <w:szCs w:val="24"/>
        </w:rPr>
        <w:t>я</w:t>
      </w:r>
      <w:r w:rsidR="006123AB">
        <w:rPr>
          <w:rFonts w:ascii="Times New Roman" w:hAnsi="Times New Roman"/>
          <w:i/>
          <w:sz w:val="24"/>
          <w:szCs w:val="24"/>
        </w:rPr>
        <w:t xml:space="preserve"> выписки из ЕГРН</w:t>
      </w:r>
      <w:r w:rsidRPr="00257964">
        <w:rPr>
          <w:rFonts w:ascii="Times New Roman" w:hAnsi="Times New Roman"/>
          <w:i/>
          <w:sz w:val="24"/>
          <w:szCs w:val="24"/>
        </w:rPr>
        <w:t xml:space="preserve"> - 1 экз.;</w:t>
      </w:r>
    </w:p>
    <w:p w14:paraId="32A05429" w14:textId="77777777" w:rsidR="00A21B83" w:rsidRDefault="00A21B83" w:rsidP="00B430C3">
      <w:pPr>
        <w:numPr>
          <w:ilvl w:val="0"/>
          <w:numId w:val="5"/>
        </w:numPr>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Копия доверенности на представителя – 1 экз.</w:t>
      </w:r>
    </w:p>
    <w:p w14:paraId="4BC97B2A" w14:textId="77777777" w:rsidR="00AB1C14" w:rsidRDefault="00AB1C14" w:rsidP="00B430C3">
      <w:pPr>
        <w:numPr>
          <w:ilvl w:val="0"/>
          <w:numId w:val="5"/>
        </w:numPr>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Копия договора управления многоквартирным домом.</w:t>
      </w:r>
    </w:p>
    <w:p w14:paraId="0B86E509" w14:textId="77777777" w:rsidR="00384972" w:rsidRPr="00257964" w:rsidRDefault="00B430C3" w:rsidP="00B430C3">
      <w:pPr>
        <w:numPr>
          <w:ilvl w:val="0"/>
          <w:numId w:val="5"/>
        </w:numPr>
        <w:autoSpaceDE w:val="0"/>
        <w:autoSpaceDN w:val="0"/>
        <w:adjustRightInd w:val="0"/>
        <w:spacing w:after="0" w:line="240" w:lineRule="auto"/>
        <w:contextualSpacing/>
        <w:jc w:val="both"/>
        <w:rPr>
          <w:rFonts w:ascii="Times New Roman" w:hAnsi="Times New Roman"/>
          <w:i/>
          <w:sz w:val="24"/>
          <w:szCs w:val="24"/>
          <w:highlight w:val="yellow"/>
        </w:rPr>
      </w:pPr>
      <w:r w:rsidRPr="00257964">
        <w:rPr>
          <w:rFonts w:ascii="Times New Roman" w:hAnsi="Times New Roman"/>
          <w:i/>
          <w:sz w:val="24"/>
          <w:szCs w:val="24"/>
          <w:highlight w:val="yellow"/>
        </w:rPr>
        <w:t>Иные документы (копия с</w:t>
      </w:r>
      <w:r w:rsidR="001C6386">
        <w:rPr>
          <w:rFonts w:ascii="Times New Roman" w:hAnsi="Times New Roman"/>
          <w:i/>
          <w:sz w:val="24"/>
          <w:szCs w:val="24"/>
          <w:highlight w:val="yellow"/>
        </w:rPr>
        <w:t xml:space="preserve">правки о наличии задолженности </w:t>
      </w:r>
      <w:r w:rsidRPr="00257964">
        <w:rPr>
          <w:rFonts w:ascii="Times New Roman" w:hAnsi="Times New Roman"/>
          <w:i/>
          <w:sz w:val="24"/>
          <w:szCs w:val="24"/>
          <w:highlight w:val="yellow"/>
        </w:rPr>
        <w:t>и т.д.) – 1 экз.</w:t>
      </w:r>
    </w:p>
    <w:p w14:paraId="510D3787" w14:textId="77777777" w:rsidR="00257964" w:rsidRPr="00257964" w:rsidRDefault="00257964" w:rsidP="00257964">
      <w:pPr>
        <w:autoSpaceDE w:val="0"/>
        <w:autoSpaceDN w:val="0"/>
        <w:adjustRightInd w:val="0"/>
        <w:spacing w:after="0" w:line="240" w:lineRule="auto"/>
        <w:ind w:left="720"/>
        <w:contextualSpacing/>
        <w:jc w:val="both"/>
        <w:rPr>
          <w:rFonts w:ascii="Times New Roman" w:hAnsi="Times New Roman"/>
          <w:i/>
          <w:sz w:val="27"/>
          <w:szCs w:val="27"/>
          <w:highlight w:val="yellow"/>
        </w:rPr>
      </w:pPr>
    </w:p>
    <w:p w14:paraId="031804CC" w14:textId="77777777" w:rsidR="00B430C3" w:rsidRDefault="00B430C3" w:rsidP="00B430C3">
      <w:pPr>
        <w:autoSpaceDE w:val="0"/>
        <w:autoSpaceDN w:val="0"/>
        <w:spacing w:after="0" w:line="240" w:lineRule="auto"/>
        <w:rPr>
          <w:rFonts w:ascii="Times New Roman" w:eastAsia="Times New Roman" w:hAnsi="Times New Roman"/>
          <w:sz w:val="28"/>
          <w:szCs w:val="28"/>
          <w:highlight w:val="yellow"/>
          <w:lang w:eastAsia="ru-RU"/>
        </w:rPr>
      </w:pPr>
    </w:p>
    <w:p w14:paraId="4B7CB5EA" w14:textId="77777777" w:rsidR="00257964" w:rsidRDefault="00257964" w:rsidP="00B430C3">
      <w:pPr>
        <w:autoSpaceDE w:val="0"/>
        <w:autoSpaceDN w:val="0"/>
        <w:spacing w:after="0" w:line="240" w:lineRule="auto"/>
        <w:rPr>
          <w:rFonts w:ascii="Times New Roman" w:eastAsia="Times New Roman" w:hAnsi="Times New Roman"/>
          <w:sz w:val="28"/>
          <w:szCs w:val="28"/>
          <w:highlight w:val="yellow"/>
          <w:lang w:eastAsia="ru-RU"/>
        </w:rPr>
      </w:pPr>
    </w:p>
    <w:p w14:paraId="0A5BA782" w14:textId="77777777" w:rsidR="00B430C3" w:rsidRDefault="00B430C3" w:rsidP="00B430C3">
      <w:pPr>
        <w:autoSpaceDE w:val="0"/>
        <w:autoSpaceDN w:val="0"/>
        <w:spacing w:after="0" w:line="240" w:lineRule="auto"/>
        <w:jc w:val="right"/>
        <w:rPr>
          <w:rFonts w:ascii="Times New Roman" w:eastAsia="Times New Roman" w:hAnsi="Times New Roman"/>
          <w:sz w:val="27"/>
          <w:szCs w:val="27"/>
          <w:highlight w:val="yellow"/>
          <w:u w:val="single"/>
          <w:lang w:eastAsia="ru-RU"/>
        </w:rPr>
      </w:pPr>
      <w:r>
        <w:rPr>
          <w:rFonts w:ascii="Times New Roman" w:eastAsia="Times New Roman" w:hAnsi="Times New Roman"/>
          <w:sz w:val="27"/>
          <w:szCs w:val="27"/>
          <w:highlight w:val="yellow"/>
          <w:u w:val="single"/>
          <w:lang w:eastAsia="ru-RU"/>
        </w:rPr>
        <w:t>Подпись Взыскателя/Расшифровка</w:t>
      </w:r>
    </w:p>
    <w:p w14:paraId="7935D401" w14:textId="77777777" w:rsidR="00B430C3" w:rsidRDefault="00B430C3" w:rsidP="00B430C3">
      <w:pPr>
        <w:autoSpaceDE w:val="0"/>
        <w:autoSpaceDN w:val="0"/>
        <w:spacing w:after="0" w:line="240" w:lineRule="auto"/>
        <w:jc w:val="right"/>
        <w:rPr>
          <w:rFonts w:ascii="Times New Roman" w:eastAsia="Times New Roman" w:hAnsi="Times New Roman"/>
          <w:sz w:val="27"/>
          <w:szCs w:val="27"/>
          <w:highlight w:val="yellow"/>
          <w:lang w:eastAsia="ru-RU"/>
        </w:rPr>
      </w:pPr>
    </w:p>
    <w:p w14:paraId="211329E5" w14:textId="77777777" w:rsidR="00384972" w:rsidRDefault="00B430C3" w:rsidP="00257964">
      <w:pPr>
        <w:autoSpaceDE w:val="0"/>
        <w:autoSpaceDN w:val="0"/>
        <w:spacing w:after="0" w:line="240" w:lineRule="auto"/>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00384972">
        <w:rPr>
          <w:rFonts w:ascii="Times New Roman" w:eastAsia="Times New Roman" w:hAnsi="Times New Roman"/>
          <w:sz w:val="27"/>
          <w:szCs w:val="27"/>
          <w:highlight w:val="yellow"/>
          <w:lang w:eastAsia="ru-RU"/>
        </w:rPr>
        <w:t>«__» ____________ г.</w:t>
      </w:r>
    </w:p>
    <w:p w14:paraId="773AEFA9" w14:textId="77777777" w:rsidR="0012676C" w:rsidRDefault="0012676C" w:rsidP="00257964">
      <w:pPr>
        <w:autoSpaceDE w:val="0"/>
        <w:autoSpaceDN w:val="0"/>
        <w:spacing w:after="0" w:line="240" w:lineRule="auto"/>
        <w:jc w:val="right"/>
        <w:rPr>
          <w:rFonts w:ascii="Times New Roman" w:eastAsia="Times New Roman" w:hAnsi="Times New Roman"/>
          <w:sz w:val="27"/>
          <w:szCs w:val="27"/>
          <w:lang w:eastAsia="ru-RU"/>
        </w:rPr>
      </w:pPr>
    </w:p>
    <w:p w14:paraId="2B090C73" w14:textId="77777777" w:rsidR="0012676C" w:rsidRDefault="0012676C" w:rsidP="00257964">
      <w:pPr>
        <w:autoSpaceDE w:val="0"/>
        <w:autoSpaceDN w:val="0"/>
        <w:spacing w:after="0" w:line="240" w:lineRule="auto"/>
        <w:jc w:val="right"/>
        <w:rPr>
          <w:rFonts w:ascii="Times New Roman" w:eastAsia="Times New Roman" w:hAnsi="Times New Roman"/>
          <w:sz w:val="27"/>
          <w:szCs w:val="27"/>
          <w:lang w:eastAsia="ru-RU"/>
        </w:rPr>
      </w:pPr>
    </w:p>
    <w:p w14:paraId="152F5A8B" w14:textId="77777777" w:rsidR="0012676C" w:rsidRDefault="0012676C" w:rsidP="00257964">
      <w:pPr>
        <w:autoSpaceDE w:val="0"/>
        <w:autoSpaceDN w:val="0"/>
        <w:spacing w:after="0" w:line="240" w:lineRule="auto"/>
        <w:jc w:val="right"/>
        <w:rPr>
          <w:rFonts w:ascii="Times New Roman" w:eastAsia="Times New Roman" w:hAnsi="Times New Roman"/>
          <w:sz w:val="27"/>
          <w:szCs w:val="27"/>
          <w:lang w:eastAsia="ru-RU"/>
        </w:rPr>
      </w:pPr>
    </w:p>
    <w:p w14:paraId="54B133E7" w14:textId="77777777" w:rsidR="00257964" w:rsidRDefault="00257964" w:rsidP="00257964">
      <w:pPr>
        <w:jc w:val="center"/>
        <w:rPr>
          <w:rFonts w:ascii="Times New Roman" w:hAnsi="Times New Roman"/>
          <w:b/>
          <w:sz w:val="27"/>
          <w:szCs w:val="27"/>
        </w:rPr>
      </w:pPr>
      <w:r>
        <w:rPr>
          <w:rFonts w:ascii="Times New Roman" w:hAnsi="Times New Roman"/>
          <w:b/>
          <w:sz w:val="27"/>
          <w:szCs w:val="27"/>
        </w:rPr>
        <w:t xml:space="preserve">Расчет суммы задолженности гр. </w:t>
      </w:r>
      <w:r>
        <w:rPr>
          <w:rFonts w:ascii="Times New Roman" w:hAnsi="Times New Roman"/>
          <w:b/>
          <w:sz w:val="27"/>
          <w:szCs w:val="27"/>
          <w:highlight w:val="yellow"/>
        </w:rPr>
        <w:t>Иванова И.И.</w:t>
      </w:r>
      <w:r>
        <w:rPr>
          <w:rFonts w:ascii="Times New Roman" w:hAnsi="Times New Roman"/>
          <w:b/>
          <w:sz w:val="27"/>
          <w:szCs w:val="27"/>
        </w:rPr>
        <w:t xml:space="preserve"> по уплате взносов на капитальный ремонт общего имущества в многоквартирном доме:</w:t>
      </w:r>
    </w:p>
    <w:p w14:paraId="2D21019B" w14:textId="77777777" w:rsidR="00257964" w:rsidRDefault="00257964" w:rsidP="00257964">
      <w:pPr>
        <w:ind w:firstLine="1134"/>
        <w:jc w:val="both"/>
        <w:rPr>
          <w:rFonts w:ascii="Times New Roman" w:hAnsi="Times New Roman"/>
          <w:sz w:val="27"/>
          <w:szCs w:val="27"/>
        </w:rPr>
      </w:pPr>
      <w:r>
        <w:rPr>
          <w:rFonts w:ascii="Times New Roman" w:hAnsi="Times New Roman"/>
          <w:sz w:val="27"/>
          <w:szCs w:val="27"/>
        </w:rPr>
        <w:t xml:space="preserve">С августа по декабрь 2014 года минимальный размер взноса составлял – 5,60 руб. за 1 кв. м., с января 2015 года </w:t>
      </w:r>
      <w:r w:rsidR="0012676C">
        <w:rPr>
          <w:rFonts w:ascii="Times New Roman" w:hAnsi="Times New Roman"/>
          <w:sz w:val="27"/>
          <w:szCs w:val="27"/>
        </w:rPr>
        <w:t>по 31 декабря 2016</w:t>
      </w:r>
      <w:r>
        <w:rPr>
          <w:rFonts w:ascii="Times New Roman" w:hAnsi="Times New Roman"/>
          <w:sz w:val="27"/>
          <w:szCs w:val="27"/>
        </w:rPr>
        <w:t xml:space="preserve"> – 6,10 руб. за 1 кв. м.</w:t>
      </w:r>
      <w:r w:rsidR="0012676C">
        <w:rPr>
          <w:rFonts w:ascii="Times New Roman" w:hAnsi="Times New Roman"/>
          <w:sz w:val="27"/>
          <w:szCs w:val="27"/>
        </w:rPr>
        <w:t>, с 1 января 2017  года по настоящее время – 6,45 руб. за 1 кв. м.</w:t>
      </w:r>
      <w:r>
        <w:rPr>
          <w:rFonts w:ascii="Times New Roman" w:hAnsi="Times New Roman"/>
          <w:sz w:val="27"/>
          <w:szCs w:val="27"/>
        </w:rPr>
        <w:t xml:space="preserve"> (тариф).</w:t>
      </w:r>
    </w:p>
    <w:p w14:paraId="6647653B" w14:textId="77777777" w:rsidR="00257964" w:rsidRDefault="00257964" w:rsidP="00257964">
      <w:pPr>
        <w:ind w:firstLine="1134"/>
        <w:jc w:val="both"/>
        <w:rPr>
          <w:rFonts w:ascii="Times New Roman" w:hAnsi="Times New Roman"/>
          <w:sz w:val="27"/>
          <w:szCs w:val="27"/>
        </w:rPr>
      </w:pPr>
      <w:r>
        <w:rPr>
          <w:rFonts w:ascii="Times New Roman" w:hAnsi="Times New Roman"/>
          <w:sz w:val="27"/>
          <w:szCs w:val="27"/>
        </w:rPr>
        <w:t xml:space="preserve">Площадь помещения, подлежащая начислению взносов на капитальный </w:t>
      </w:r>
      <w:r w:rsidR="001C6386">
        <w:rPr>
          <w:rFonts w:ascii="Times New Roman" w:hAnsi="Times New Roman"/>
          <w:sz w:val="27"/>
          <w:szCs w:val="27"/>
        </w:rPr>
        <w:t>ремонт, согласно выписки из ЕГРН</w:t>
      </w:r>
      <w:r>
        <w:rPr>
          <w:rFonts w:ascii="Times New Roman" w:hAnsi="Times New Roman"/>
          <w:sz w:val="27"/>
          <w:szCs w:val="27"/>
        </w:rPr>
        <w:t xml:space="preserve"> по спорному помещению, составляет </w:t>
      </w:r>
      <w:r>
        <w:rPr>
          <w:rFonts w:ascii="Times New Roman" w:hAnsi="Times New Roman"/>
          <w:sz w:val="27"/>
          <w:szCs w:val="27"/>
          <w:highlight w:val="yellow"/>
        </w:rPr>
        <w:t xml:space="preserve">____, __ </w:t>
      </w:r>
      <w:r>
        <w:rPr>
          <w:rFonts w:ascii="Times New Roman" w:hAnsi="Times New Roman"/>
          <w:sz w:val="27"/>
          <w:szCs w:val="27"/>
        </w:rPr>
        <w:t>кв. м.</w:t>
      </w:r>
    </w:p>
    <w:p w14:paraId="5C03850A" w14:textId="77777777" w:rsidR="00257964" w:rsidRDefault="00257964" w:rsidP="00257964">
      <w:pPr>
        <w:pStyle w:val="a4"/>
        <w:numPr>
          <w:ilvl w:val="0"/>
          <w:numId w:val="7"/>
        </w:numPr>
        <w:ind w:left="0" w:firstLine="1134"/>
        <w:jc w:val="both"/>
        <w:rPr>
          <w:rFonts w:ascii="Times New Roman" w:hAnsi="Times New Roman"/>
          <w:sz w:val="27"/>
          <w:szCs w:val="27"/>
        </w:rPr>
      </w:pPr>
      <w:r>
        <w:rPr>
          <w:rFonts w:ascii="Times New Roman" w:hAnsi="Times New Roman"/>
          <w:sz w:val="27"/>
          <w:szCs w:val="27"/>
          <w:highlight w:val="yellow"/>
        </w:rPr>
        <w:t>____, __</w:t>
      </w:r>
      <w:r>
        <w:rPr>
          <w:rFonts w:ascii="Times New Roman" w:hAnsi="Times New Roman"/>
          <w:sz w:val="27"/>
          <w:szCs w:val="27"/>
        </w:rPr>
        <w:t xml:space="preserve"> кв. м х 5,60 руб. = </w:t>
      </w:r>
      <w:r>
        <w:rPr>
          <w:rFonts w:ascii="Times New Roman" w:hAnsi="Times New Roman"/>
          <w:sz w:val="27"/>
          <w:szCs w:val="27"/>
          <w:highlight w:val="yellow"/>
        </w:rPr>
        <w:t>______, __</w:t>
      </w:r>
      <w:r>
        <w:rPr>
          <w:rFonts w:ascii="Times New Roman" w:hAnsi="Times New Roman"/>
          <w:sz w:val="27"/>
          <w:szCs w:val="27"/>
        </w:rPr>
        <w:t xml:space="preserve"> руб. (сумма взноса на капитальный ремонт </w:t>
      </w:r>
      <w:r>
        <w:rPr>
          <w:rFonts w:ascii="Times New Roman" w:hAnsi="Times New Roman"/>
          <w:sz w:val="27"/>
          <w:szCs w:val="27"/>
          <w:u w:val="single"/>
        </w:rPr>
        <w:t>за один месяц</w:t>
      </w:r>
      <w:r>
        <w:rPr>
          <w:rFonts w:ascii="Times New Roman" w:hAnsi="Times New Roman"/>
          <w:sz w:val="27"/>
          <w:szCs w:val="27"/>
        </w:rPr>
        <w:t xml:space="preserve"> в период с августа по декабрь 2014 года); </w:t>
      </w:r>
    </w:p>
    <w:p w14:paraId="0E13AD19" w14:textId="77777777" w:rsidR="00257964" w:rsidRDefault="00257964" w:rsidP="00257964">
      <w:pPr>
        <w:pStyle w:val="a4"/>
        <w:numPr>
          <w:ilvl w:val="0"/>
          <w:numId w:val="7"/>
        </w:numPr>
        <w:ind w:left="0" w:firstLine="1134"/>
        <w:jc w:val="both"/>
        <w:rPr>
          <w:rFonts w:ascii="Times New Roman" w:hAnsi="Times New Roman"/>
          <w:sz w:val="27"/>
          <w:szCs w:val="27"/>
        </w:rPr>
      </w:pPr>
      <w:r>
        <w:rPr>
          <w:rFonts w:ascii="Times New Roman" w:hAnsi="Times New Roman"/>
          <w:sz w:val="27"/>
          <w:szCs w:val="27"/>
          <w:highlight w:val="yellow"/>
        </w:rPr>
        <w:t xml:space="preserve">______, __ </w:t>
      </w:r>
      <w:r>
        <w:rPr>
          <w:rFonts w:ascii="Times New Roman" w:hAnsi="Times New Roman"/>
          <w:sz w:val="27"/>
          <w:szCs w:val="27"/>
        </w:rPr>
        <w:t xml:space="preserve">руб. х 5 месяцев = </w:t>
      </w:r>
      <w:r>
        <w:rPr>
          <w:rFonts w:ascii="Times New Roman" w:hAnsi="Times New Roman"/>
          <w:sz w:val="27"/>
          <w:szCs w:val="27"/>
          <w:highlight w:val="yellow"/>
        </w:rPr>
        <w:t xml:space="preserve">______, __ </w:t>
      </w:r>
      <w:r>
        <w:rPr>
          <w:rFonts w:ascii="Times New Roman" w:hAnsi="Times New Roman"/>
          <w:sz w:val="27"/>
          <w:szCs w:val="27"/>
        </w:rPr>
        <w:t>руб. (сумма взносов на капитальный ремонт за период с августа по декабрь 2014 года);</w:t>
      </w:r>
    </w:p>
    <w:p w14:paraId="23E4511B" w14:textId="77777777" w:rsidR="00257964" w:rsidRDefault="00257964" w:rsidP="00257964">
      <w:pPr>
        <w:pStyle w:val="a4"/>
        <w:numPr>
          <w:ilvl w:val="0"/>
          <w:numId w:val="7"/>
        </w:numPr>
        <w:ind w:left="0" w:firstLine="1134"/>
        <w:jc w:val="both"/>
        <w:rPr>
          <w:rFonts w:ascii="Times New Roman" w:hAnsi="Times New Roman"/>
          <w:sz w:val="27"/>
          <w:szCs w:val="27"/>
        </w:rPr>
      </w:pPr>
      <w:r>
        <w:rPr>
          <w:rFonts w:ascii="Times New Roman" w:hAnsi="Times New Roman"/>
          <w:sz w:val="27"/>
          <w:szCs w:val="27"/>
          <w:highlight w:val="yellow"/>
        </w:rPr>
        <w:t>_____, __</w:t>
      </w:r>
      <w:r>
        <w:rPr>
          <w:rFonts w:ascii="Times New Roman" w:hAnsi="Times New Roman"/>
          <w:sz w:val="27"/>
          <w:szCs w:val="27"/>
        </w:rPr>
        <w:t xml:space="preserve"> кв. м х 6,10 руб. = </w:t>
      </w:r>
      <w:r>
        <w:rPr>
          <w:rFonts w:ascii="Times New Roman" w:hAnsi="Times New Roman"/>
          <w:sz w:val="27"/>
          <w:szCs w:val="27"/>
          <w:highlight w:val="yellow"/>
        </w:rPr>
        <w:t>______, __</w:t>
      </w:r>
      <w:r>
        <w:rPr>
          <w:rFonts w:ascii="Times New Roman" w:hAnsi="Times New Roman"/>
          <w:sz w:val="27"/>
          <w:szCs w:val="27"/>
        </w:rPr>
        <w:t xml:space="preserve"> руб. (сумма взноса на капитальный ремонт </w:t>
      </w:r>
      <w:r>
        <w:rPr>
          <w:rFonts w:ascii="Times New Roman" w:hAnsi="Times New Roman"/>
          <w:sz w:val="27"/>
          <w:szCs w:val="27"/>
          <w:u w:val="single"/>
        </w:rPr>
        <w:t>за один месяц</w:t>
      </w:r>
      <w:r>
        <w:rPr>
          <w:rFonts w:ascii="Times New Roman" w:hAnsi="Times New Roman"/>
          <w:sz w:val="27"/>
          <w:szCs w:val="27"/>
        </w:rPr>
        <w:t xml:space="preserve"> в период с января 2015 года по </w:t>
      </w:r>
      <w:r w:rsidR="0012676C">
        <w:rPr>
          <w:rFonts w:ascii="Times New Roman" w:hAnsi="Times New Roman"/>
          <w:sz w:val="27"/>
          <w:szCs w:val="27"/>
        </w:rPr>
        <w:t>31 декабря 2016 года);</w:t>
      </w:r>
    </w:p>
    <w:p w14:paraId="0908350E" w14:textId="77777777" w:rsidR="00257964" w:rsidRDefault="00257964" w:rsidP="00257964">
      <w:pPr>
        <w:pStyle w:val="a4"/>
        <w:numPr>
          <w:ilvl w:val="0"/>
          <w:numId w:val="7"/>
        </w:numPr>
        <w:ind w:left="0" w:firstLine="1134"/>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highlight w:val="yellow"/>
        </w:rPr>
        <w:t>______, __</w:t>
      </w:r>
      <w:r>
        <w:rPr>
          <w:rFonts w:ascii="Times New Roman" w:hAnsi="Times New Roman"/>
          <w:sz w:val="27"/>
          <w:szCs w:val="27"/>
        </w:rPr>
        <w:t xml:space="preserve"> руб. х </w:t>
      </w:r>
      <w:r w:rsidR="0012676C">
        <w:rPr>
          <w:rFonts w:ascii="Times New Roman" w:hAnsi="Times New Roman"/>
          <w:sz w:val="27"/>
          <w:szCs w:val="27"/>
        </w:rPr>
        <w:t>24</w:t>
      </w:r>
      <w:r>
        <w:rPr>
          <w:rFonts w:ascii="Times New Roman" w:hAnsi="Times New Roman"/>
          <w:sz w:val="27"/>
          <w:szCs w:val="27"/>
        </w:rPr>
        <w:t xml:space="preserve"> месяц</w:t>
      </w:r>
      <w:r w:rsidR="0012676C">
        <w:rPr>
          <w:rFonts w:ascii="Times New Roman" w:hAnsi="Times New Roman"/>
          <w:sz w:val="27"/>
          <w:szCs w:val="27"/>
        </w:rPr>
        <w:t>а</w:t>
      </w:r>
      <w:r>
        <w:rPr>
          <w:rFonts w:ascii="Times New Roman" w:hAnsi="Times New Roman"/>
          <w:sz w:val="27"/>
          <w:szCs w:val="27"/>
        </w:rPr>
        <w:t xml:space="preserve"> = </w:t>
      </w:r>
      <w:r>
        <w:rPr>
          <w:rFonts w:ascii="Times New Roman" w:hAnsi="Times New Roman"/>
          <w:sz w:val="27"/>
          <w:szCs w:val="27"/>
          <w:highlight w:val="yellow"/>
        </w:rPr>
        <w:t>______, __</w:t>
      </w:r>
      <w:r>
        <w:rPr>
          <w:rFonts w:ascii="Times New Roman" w:hAnsi="Times New Roman"/>
          <w:sz w:val="27"/>
          <w:szCs w:val="27"/>
        </w:rPr>
        <w:t xml:space="preserve"> руб. (сумма взносов на капитальный ремонт в период с января </w:t>
      </w:r>
      <w:r w:rsidR="0012676C">
        <w:rPr>
          <w:rFonts w:ascii="Times New Roman" w:hAnsi="Times New Roman"/>
          <w:sz w:val="27"/>
          <w:szCs w:val="27"/>
        </w:rPr>
        <w:t xml:space="preserve">2015 года по 31 декабря 2016 </w:t>
      </w:r>
      <w:r>
        <w:rPr>
          <w:rFonts w:ascii="Times New Roman" w:hAnsi="Times New Roman"/>
          <w:sz w:val="27"/>
          <w:szCs w:val="27"/>
        </w:rPr>
        <w:t>года включительно);</w:t>
      </w:r>
    </w:p>
    <w:p w14:paraId="1AE80F10" w14:textId="77777777" w:rsidR="0012676C" w:rsidRDefault="0012676C" w:rsidP="0012676C">
      <w:pPr>
        <w:pStyle w:val="a4"/>
        <w:numPr>
          <w:ilvl w:val="0"/>
          <w:numId w:val="7"/>
        </w:numPr>
        <w:ind w:left="0" w:firstLine="1134"/>
        <w:jc w:val="both"/>
        <w:rPr>
          <w:rFonts w:ascii="Times New Roman" w:hAnsi="Times New Roman"/>
          <w:sz w:val="27"/>
          <w:szCs w:val="27"/>
        </w:rPr>
      </w:pPr>
      <w:r>
        <w:rPr>
          <w:rFonts w:ascii="Times New Roman" w:hAnsi="Times New Roman"/>
          <w:sz w:val="27"/>
          <w:szCs w:val="27"/>
          <w:highlight w:val="yellow"/>
        </w:rPr>
        <w:t>_____, __</w:t>
      </w:r>
      <w:r>
        <w:rPr>
          <w:rFonts w:ascii="Times New Roman" w:hAnsi="Times New Roman"/>
          <w:sz w:val="27"/>
          <w:szCs w:val="27"/>
        </w:rPr>
        <w:t xml:space="preserve"> кв. м х 6,45 руб. = </w:t>
      </w:r>
      <w:r>
        <w:rPr>
          <w:rFonts w:ascii="Times New Roman" w:hAnsi="Times New Roman"/>
          <w:sz w:val="27"/>
          <w:szCs w:val="27"/>
          <w:highlight w:val="yellow"/>
        </w:rPr>
        <w:t>______, __</w:t>
      </w:r>
      <w:r>
        <w:rPr>
          <w:rFonts w:ascii="Times New Roman" w:hAnsi="Times New Roman"/>
          <w:sz w:val="27"/>
          <w:szCs w:val="27"/>
        </w:rPr>
        <w:t xml:space="preserve"> руб. (сумма взноса на капитальный ремонт </w:t>
      </w:r>
      <w:r>
        <w:rPr>
          <w:rFonts w:ascii="Times New Roman" w:hAnsi="Times New Roman"/>
          <w:sz w:val="27"/>
          <w:szCs w:val="27"/>
          <w:u w:val="single"/>
        </w:rPr>
        <w:t>за один месяц</w:t>
      </w:r>
      <w:r>
        <w:rPr>
          <w:rFonts w:ascii="Times New Roman" w:hAnsi="Times New Roman"/>
          <w:sz w:val="27"/>
          <w:szCs w:val="27"/>
        </w:rPr>
        <w:t xml:space="preserve"> в период с января 2017 года по настоящее время);</w:t>
      </w:r>
    </w:p>
    <w:p w14:paraId="53969C66" w14:textId="77777777" w:rsidR="00257964" w:rsidRDefault="00257964" w:rsidP="00257964">
      <w:pPr>
        <w:pStyle w:val="a4"/>
        <w:numPr>
          <w:ilvl w:val="0"/>
          <w:numId w:val="7"/>
        </w:numPr>
        <w:ind w:left="0" w:firstLine="1134"/>
        <w:jc w:val="both"/>
        <w:rPr>
          <w:rFonts w:ascii="Times New Roman" w:hAnsi="Times New Roman"/>
          <w:sz w:val="27"/>
          <w:szCs w:val="27"/>
        </w:rPr>
      </w:pPr>
      <w:r>
        <w:rPr>
          <w:rFonts w:ascii="Times New Roman" w:hAnsi="Times New Roman"/>
          <w:sz w:val="27"/>
          <w:szCs w:val="27"/>
          <w:highlight w:val="yellow"/>
        </w:rPr>
        <w:t>______, __</w:t>
      </w:r>
      <w:r>
        <w:rPr>
          <w:rFonts w:ascii="Times New Roman" w:hAnsi="Times New Roman"/>
          <w:sz w:val="27"/>
          <w:szCs w:val="27"/>
        </w:rPr>
        <w:t xml:space="preserve"> руб. + </w:t>
      </w:r>
      <w:r>
        <w:rPr>
          <w:rFonts w:ascii="Times New Roman" w:hAnsi="Times New Roman"/>
          <w:sz w:val="27"/>
          <w:szCs w:val="27"/>
          <w:highlight w:val="yellow"/>
        </w:rPr>
        <w:t>______, __</w:t>
      </w:r>
      <w:r>
        <w:rPr>
          <w:rFonts w:ascii="Times New Roman" w:hAnsi="Times New Roman"/>
          <w:sz w:val="27"/>
          <w:szCs w:val="27"/>
        </w:rPr>
        <w:t xml:space="preserve"> руб. </w:t>
      </w:r>
      <w:r w:rsidR="0012676C">
        <w:rPr>
          <w:rFonts w:ascii="Times New Roman" w:hAnsi="Times New Roman"/>
          <w:sz w:val="27"/>
          <w:szCs w:val="27"/>
        </w:rPr>
        <w:t xml:space="preserve">+ </w:t>
      </w:r>
      <w:r w:rsidR="0012676C" w:rsidRPr="0012676C">
        <w:rPr>
          <w:rFonts w:ascii="Times New Roman" w:hAnsi="Times New Roman"/>
          <w:sz w:val="27"/>
          <w:szCs w:val="27"/>
          <w:highlight w:val="yellow"/>
        </w:rPr>
        <w:t>______, ______</w:t>
      </w:r>
      <w:r w:rsidR="0012676C">
        <w:rPr>
          <w:rFonts w:ascii="Times New Roman" w:hAnsi="Times New Roman"/>
          <w:sz w:val="27"/>
          <w:szCs w:val="27"/>
        </w:rPr>
        <w:t xml:space="preserve"> руб. </w:t>
      </w:r>
      <w:r>
        <w:rPr>
          <w:rFonts w:ascii="Times New Roman" w:hAnsi="Times New Roman"/>
          <w:sz w:val="27"/>
          <w:szCs w:val="27"/>
        </w:rPr>
        <w:t xml:space="preserve">= </w:t>
      </w:r>
      <w:r>
        <w:rPr>
          <w:rFonts w:ascii="Times New Roman" w:hAnsi="Times New Roman"/>
          <w:sz w:val="27"/>
          <w:szCs w:val="27"/>
          <w:highlight w:val="yellow"/>
        </w:rPr>
        <w:t>______, __</w:t>
      </w:r>
      <w:r>
        <w:rPr>
          <w:rFonts w:ascii="Times New Roman" w:hAnsi="Times New Roman"/>
          <w:sz w:val="27"/>
          <w:szCs w:val="27"/>
        </w:rPr>
        <w:t xml:space="preserve"> руб. (задолженность по уплате взноса на капитальный ремонт в период с августа 2014 года по </w:t>
      </w:r>
      <w:r>
        <w:rPr>
          <w:rFonts w:ascii="Times New Roman" w:hAnsi="Times New Roman"/>
          <w:sz w:val="27"/>
          <w:szCs w:val="27"/>
          <w:highlight w:val="yellow"/>
        </w:rPr>
        <w:t>_______ 20__ г.</w:t>
      </w:r>
      <w:r>
        <w:rPr>
          <w:rFonts w:ascii="Times New Roman" w:hAnsi="Times New Roman"/>
          <w:sz w:val="27"/>
          <w:szCs w:val="27"/>
        </w:rPr>
        <w:t xml:space="preserve"> включительно).</w:t>
      </w:r>
    </w:p>
    <w:p w14:paraId="53FAC8C0" w14:textId="77777777" w:rsidR="00257964" w:rsidRDefault="00257964" w:rsidP="00257964">
      <w:pPr>
        <w:jc w:val="both"/>
        <w:rPr>
          <w:rFonts w:ascii="Times New Roman" w:hAnsi="Times New Roman"/>
          <w:sz w:val="27"/>
          <w:szCs w:val="27"/>
          <w:highlight w:val="yellow"/>
        </w:rPr>
      </w:pPr>
    </w:p>
    <w:p w14:paraId="56F44378" w14:textId="77777777" w:rsidR="00257964" w:rsidRDefault="00257964" w:rsidP="00257964">
      <w:pPr>
        <w:autoSpaceDE w:val="0"/>
        <w:autoSpaceDN w:val="0"/>
        <w:spacing w:after="0" w:line="240" w:lineRule="auto"/>
        <w:jc w:val="right"/>
        <w:rPr>
          <w:rFonts w:ascii="Times New Roman" w:eastAsia="Times New Roman" w:hAnsi="Times New Roman"/>
          <w:sz w:val="27"/>
          <w:szCs w:val="27"/>
          <w:highlight w:val="yellow"/>
          <w:u w:val="single"/>
          <w:lang w:eastAsia="ru-RU"/>
        </w:rPr>
      </w:pPr>
      <w:r>
        <w:rPr>
          <w:rFonts w:ascii="Times New Roman" w:eastAsia="Times New Roman" w:hAnsi="Times New Roman"/>
          <w:sz w:val="27"/>
          <w:szCs w:val="27"/>
          <w:highlight w:val="yellow"/>
          <w:u w:val="single"/>
          <w:lang w:eastAsia="ru-RU"/>
        </w:rPr>
        <w:t>Подпись Взыскателя/Расшифровка</w:t>
      </w:r>
    </w:p>
    <w:p w14:paraId="73CD24A3" w14:textId="77777777" w:rsidR="00257964" w:rsidRDefault="00257964" w:rsidP="00257964">
      <w:pPr>
        <w:autoSpaceDE w:val="0"/>
        <w:autoSpaceDN w:val="0"/>
        <w:spacing w:after="0" w:line="240" w:lineRule="auto"/>
        <w:jc w:val="right"/>
        <w:rPr>
          <w:rFonts w:ascii="Times New Roman" w:eastAsia="Times New Roman" w:hAnsi="Times New Roman"/>
          <w:sz w:val="27"/>
          <w:szCs w:val="27"/>
          <w:highlight w:val="yellow"/>
          <w:lang w:eastAsia="ru-RU"/>
        </w:rPr>
      </w:pPr>
    </w:p>
    <w:p w14:paraId="20037D73" w14:textId="77777777" w:rsidR="00257964" w:rsidRDefault="00257964" w:rsidP="00257964">
      <w:pPr>
        <w:autoSpaceDE w:val="0"/>
        <w:autoSpaceDN w:val="0"/>
        <w:spacing w:after="0" w:line="240" w:lineRule="auto"/>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 xml:space="preserve">     </w:t>
      </w:r>
      <w:r>
        <w:rPr>
          <w:rFonts w:ascii="Times New Roman" w:eastAsia="Times New Roman" w:hAnsi="Times New Roman"/>
          <w:sz w:val="27"/>
          <w:szCs w:val="27"/>
          <w:highlight w:val="yellow"/>
          <w:lang w:eastAsia="ru-RU"/>
        </w:rPr>
        <w:t>«__» ____________ г.</w:t>
      </w:r>
      <w:r>
        <w:rPr>
          <w:rFonts w:ascii="Times New Roman" w:eastAsia="Times New Roman" w:hAnsi="Times New Roman"/>
          <w:sz w:val="27"/>
          <w:szCs w:val="27"/>
          <w:lang w:eastAsia="ru-RU"/>
        </w:rPr>
        <w:tab/>
      </w:r>
    </w:p>
    <w:p w14:paraId="40F05E8C" w14:textId="77777777" w:rsidR="002D25AE" w:rsidRDefault="002D25AE" w:rsidP="00B430C3">
      <w:pPr>
        <w:pStyle w:val="ConsPlusNormal"/>
        <w:jc w:val="both"/>
        <w:rPr>
          <w:rFonts w:eastAsia="Arial Unicode MS"/>
          <w:b/>
          <w:sz w:val="27"/>
          <w:szCs w:val="27"/>
          <w:lang w:eastAsia="ru-RU"/>
        </w:rPr>
      </w:pPr>
    </w:p>
    <w:p w14:paraId="6067FC6C" w14:textId="77777777" w:rsidR="00B430C3" w:rsidRDefault="00257964" w:rsidP="00B430C3">
      <w:pPr>
        <w:pStyle w:val="ConsPlusNormal"/>
        <w:jc w:val="both"/>
        <w:rPr>
          <w:rFonts w:eastAsia="Arial Unicode MS"/>
          <w:b/>
          <w:sz w:val="27"/>
          <w:szCs w:val="27"/>
          <w:lang w:eastAsia="ru-RU"/>
        </w:rPr>
      </w:pPr>
      <w:r>
        <w:rPr>
          <w:rFonts w:eastAsia="Arial Unicode MS"/>
          <w:b/>
          <w:sz w:val="27"/>
          <w:szCs w:val="27"/>
          <w:lang w:eastAsia="ru-RU"/>
        </w:rPr>
        <w:t>*</w:t>
      </w:r>
      <w:r w:rsidR="00B430C3">
        <w:rPr>
          <w:rFonts w:eastAsia="Arial Unicode MS"/>
          <w:b/>
          <w:sz w:val="27"/>
          <w:szCs w:val="27"/>
          <w:lang w:eastAsia="ru-RU"/>
        </w:rPr>
        <w:t xml:space="preserve"> </w:t>
      </w:r>
      <w:r w:rsidR="00384972" w:rsidRPr="00384972">
        <w:rPr>
          <w:rFonts w:eastAsia="Arial Unicode MS"/>
          <w:b/>
          <w:sz w:val="27"/>
          <w:szCs w:val="27"/>
          <w:u w:val="single"/>
          <w:lang w:eastAsia="ru-RU"/>
        </w:rPr>
        <w:t xml:space="preserve">Информация </w:t>
      </w:r>
      <w:r w:rsidR="00384972">
        <w:rPr>
          <w:rFonts w:eastAsia="Arial Unicode MS"/>
          <w:b/>
          <w:sz w:val="27"/>
          <w:szCs w:val="27"/>
          <w:u w:val="single"/>
          <w:lang w:eastAsia="ru-RU"/>
        </w:rPr>
        <w:t>д</w:t>
      </w:r>
      <w:r w:rsidR="00B430C3">
        <w:rPr>
          <w:rFonts w:eastAsia="Arial Unicode MS"/>
          <w:b/>
          <w:sz w:val="27"/>
          <w:szCs w:val="27"/>
          <w:u w:val="single"/>
          <w:lang w:eastAsia="ru-RU"/>
        </w:rPr>
        <w:t>ля справки</w:t>
      </w:r>
      <w:r w:rsidR="00B430C3">
        <w:rPr>
          <w:rFonts w:eastAsia="Arial Unicode MS"/>
          <w:b/>
          <w:sz w:val="27"/>
          <w:szCs w:val="27"/>
          <w:lang w:eastAsia="ru-RU"/>
        </w:rPr>
        <w:t xml:space="preserve"> </w:t>
      </w:r>
    </w:p>
    <w:p w14:paraId="104B93BA" w14:textId="77777777" w:rsidR="00B430C3" w:rsidRDefault="00B430C3" w:rsidP="00B430C3">
      <w:pPr>
        <w:pStyle w:val="ConsPlusNormal"/>
        <w:jc w:val="both"/>
        <w:rPr>
          <w:rFonts w:eastAsia="Arial Unicode MS"/>
          <w:b/>
          <w:sz w:val="27"/>
          <w:szCs w:val="27"/>
          <w:lang w:eastAsia="ru-RU"/>
        </w:rPr>
      </w:pPr>
    </w:p>
    <w:p w14:paraId="3E6F0DE7" w14:textId="77777777" w:rsidR="00B430C3" w:rsidRPr="00B75A1D" w:rsidRDefault="00B430C3" w:rsidP="00B430C3">
      <w:pPr>
        <w:pStyle w:val="ConsPlusNormal"/>
        <w:jc w:val="both"/>
        <w:rPr>
          <w:rFonts w:eastAsia="Arial Unicode MS"/>
          <w:b/>
          <w:sz w:val="27"/>
          <w:szCs w:val="27"/>
          <w:lang w:eastAsia="ru-RU"/>
        </w:rPr>
      </w:pPr>
      <w:r>
        <w:rPr>
          <w:rFonts w:eastAsia="Arial Unicode MS"/>
          <w:b/>
          <w:sz w:val="27"/>
          <w:szCs w:val="27"/>
          <w:lang w:eastAsia="ru-RU"/>
        </w:rPr>
        <w:tab/>
      </w:r>
      <w:r w:rsidR="00581D93" w:rsidRPr="00B75A1D">
        <w:rPr>
          <w:rFonts w:eastAsia="Arial Unicode MS"/>
          <w:b/>
          <w:sz w:val="27"/>
          <w:szCs w:val="27"/>
          <w:lang w:eastAsia="ru-RU"/>
        </w:rPr>
        <w:t>При сумме задолженности ДО 50</w:t>
      </w:r>
      <w:r w:rsidRPr="00B75A1D">
        <w:rPr>
          <w:rFonts w:eastAsia="Arial Unicode MS"/>
          <w:b/>
          <w:sz w:val="27"/>
          <w:szCs w:val="27"/>
          <w:lang w:eastAsia="ru-RU"/>
        </w:rPr>
        <w:t>0</w:t>
      </w:r>
      <w:r w:rsidR="00581D93" w:rsidRPr="00B75A1D">
        <w:rPr>
          <w:rFonts w:eastAsia="Arial Unicode MS"/>
          <w:b/>
          <w:sz w:val="27"/>
          <w:szCs w:val="27"/>
          <w:lang w:eastAsia="ru-RU"/>
        </w:rPr>
        <w:t xml:space="preserve"> </w:t>
      </w:r>
      <w:r w:rsidRPr="00B75A1D">
        <w:rPr>
          <w:rFonts w:eastAsia="Arial Unicode MS"/>
          <w:b/>
          <w:sz w:val="27"/>
          <w:szCs w:val="27"/>
          <w:lang w:eastAsia="ru-RU"/>
        </w:rPr>
        <w:t>00</w:t>
      </w:r>
      <w:r w:rsidR="00581D93" w:rsidRPr="00B75A1D">
        <w:rPr>
          <w:rFonts w:eastAsia="Arial Unicode MS"/>
          <w:b/>
          <w:sz w:val="27"/>
          <w:szCs w:val="27"/>
          <w:lang w:eastAsia="ru-RU"/>
        </w:rPr>
        <w:t>0</w:t>
      </w:r>
      <w:r w:rsidRPr="00B75A1D">
        <w:rPr>
          <w:rFonts w:eastAsia="Arial Unicode MS"/>
          <w:b/>
          <w:sz w:val="27"/>
          <w:szCs w:val="27"/>
          <w:lang w:eastAsia="ru-RU"/>
        </w:rPr>
        <w:t xml:space="preserve"> рублей, при котором Должником выступает физическое лицо, заявление на выдачу судебного приказа следует подавать в мировой суд по месту</w:t>
      </w:r>
      <w:r w:rsidR="00B75A1D" w:rsidRPr="00B75A1D">
        <w:rPr>
          <w:rFonts w:eastAsia="Arial Unicode MS"/>
          <w:b/>
          <w:sz w:val="27"/>
          <w:szCs w:val="27"/>
          <w:lang w:eastAsia="ru-RU"/>
        </w:rPr>
        <w:t xml:space="preserve"> жительства</w:t>
      </w:r>
      <w:r w:rsidRPr="00B75A1D">
        <w:rPr>
          <w:rFonts w:eastAsia="Arial Unicode MS"/>
          <w:b/>
          <w:sz w:val="27"/>
          <w:szCs w:val="27"/>
          <w:lang w:eastAsia="ru-RU"/>
        </w:rPr>
        <w:t xml:space="preserve"> Должника.</w:t>
      </w:r>
    </w:p>
    <w:p w14:paraId="45752DC3" w14:textId="77777777" w:rsidR="00B430C3" w:rsidRDefault="00B430C3" w:rsidP="00B430C3">
      <w:pPr>
        <w:pStyle w:val="ConsPlusNormal"/>
        <w:jc w:val="both"/>
        <w:rPr>
          <w:rFonts w:eastAsia="Arial Unicode MS"/>
          <w:b/>
          <w:sz w:val="27"/>
          <w:szCs w:val="27"/>
          <w:lang w:eastAsia="ru-RU"/>
        </w:rPr>
      </w:pPr>
      <w:r w:rsidRPr="00B75A1D">
        <w:rPr>
          <w:rFonts w:eastAsia="Arial Unicode MS"/>
          <w:b/>
          <w:sz w:val="27"/>
          <w:szCs w:val="27"/>
          <w:lang w:eastAsia="ru-RU"/>
        </w:rPr>
        <w:tab/>
        <w:t xml:space="preserve">При сумме задолженности СВЫШЕ </w:t>
      </w:r>
      <w:r w:rsidR="00581D93" w:rsidRPr="00B75A1D">
        <w:rPr>
          <w:rFonts w:eastAsia="Arial Unicode MS"/>
          <w:b/>
          <w:sz w:val="27"/>
          <w:szCs w:val="27"/>
          <w:lang w:eastAsia="ru-RU"/>
        </w:rPr>
        <w:t>500</w:t>
      </w:r>
      <w:r w:rsidR="00862BB6" w:rsidRPr="00B75A1D">
        <w:rPr>
          <w:rFonts w:eastAsia="Arial Unicode MS"/>
          <w:b/>
          <w:sz w:val="27"/>
          <w:szCs w:val="27"/>
          <w:lang w:eastAsia="ru-RU"/>
        </w:rPr>
        <w:t> </w:t>
      </w:r>
      <w:r w:rsidR="00581D93" w:rsidRPr="00B75A1D">
        <w:rPr>
          <w:rFonts w:eastAsia="Arial Unicode MS"/>
          <w:b/>
          <w:sz w:val="27"/>
          <w:szCs w:val="27"/>
          <w:lang w:eastAsia="ru-RU"/>
        </w:rPr>
        <w:t>000</w:t>
      </w:r>
      <w:r w:rsidR="00862BB6" w:rsidRPr="00B75A1D">
        <w:rPr>
          <w:rFonts w:eastAsia="Arial Unicode MS"/>
          <w:b/>
          <w:sz w:val="27"/>
          <w:szCs w:val="27"/>
          <w:lang w:eastAsia="ru-RU"/>
        </w:rPr>
        <w:t xml:space="preserve"> </w:t>
      </w:r>
      <w:r w:rsidRPr="00B75A1D">
        <w:rPr>
          <w:rFonts w:eastAsia="Arial Unicode MS"/>
          <w:b/>
          <w:sz w:val="27"/>
          <w:szCs w:val="27"/>
          <w:lang w:eastAsia="ru-RU"/>
        </w:rPr>
        <w:t xml:space="preserve">рублей, при котором Должником выступает физическое лицо, </w:t>
      </w:r>
      <w:r w:rsidR="008610A6" w:rsidRPr="00B75A1D">
        <w:rPr>
          <w:rFonts w:eastAsia="Arial Unicode MS"/>
          <w:b/>
          <w:sz w:val="27"/>
          <w:szCs w:val="27"/>
          <w:lang w:eastAsia="ru-RU"/>
        </w:rPr>
        <w:t>исковое заявление</w:t>
      </w:r>
      <w:r w:rsidRPr="00B75A1D">
        <w:rPr>
          <w:rFonts w:eastAsia="Arial Unicode MS"/>
          <w:b/>
          <w:sz w:val="27"/>
          <w:szCs w:val="27"/>
          <w:lang w:eastAsia="ru-RU"/>
        </w:rPr>
        <w:t xml:space="preserve"> следует подавать в районный суд по месту </w:t>
      </w:r>
      <w:r w:rsidR="00B75A1D" w:rsidRPr="00B75A1D">
        <w:rPr>
          <w:rFonts w:eastAsia="Arial Unicode MS"/>
          <w:b/>
          <w:sz w:val="27"/>
          <w:szCs w:val="27"/>
          <w:lang w:eastAsia="ru-RU"/>
        </w:rPr>
        <w:t>жительства</w:t>
      </w:r>
      <w:r w:rsidRPr="00B75A1D">
        <w:rPr>
          <w:rFonts w:eastAsia="Arial Unicode MS"/>
          <w:b/>
          <w:sz w:val="27"/>
          <w:szCs w:val="27"/>
          <w:lang w:eastAsia="ru-RU"/>
        </w:rPr>
        <w:t xml:space="preserve"> Должника.</w:t>
      </w:r>
    </w:p>
    <w:p w14:paraId="3B695952" w14:textId="77777777" w:rsidR="00384972" w:rsidRDefault="00B75A1D" w:rsidP="00B430C3">
      <w:pPr>
        <w:pStyle w:val="ConsPlusNormal"/>
        <w:jc w:val="both"/>
        <w:rPr>
          <w:rFonts w:eastAsia="Arial Unicode MS"/>
          <w:b/>
          <w:sz w:val="27"/>
          <w:szCs w:val="27"/>
          <w:lang w:eastAsia="ru-RU"/>
        </w:rPr>
      </w:pPr>
      <w:r>
        <w:rPr>
          <w:rFonts w:eastAsia="Arial Unicode MS"/>
          <w:b/>
          <w:sz w:val="27"/>
          <w:szCs w:val="27"/>
          <w:lang w:eastAsia="ru-RU"/>
        </w:rPr>
        <w:tab/>
        <w:t xml:space="preserve">В случае если </w:t>
      </w:r>
      <w:r w:rsidR="00384972">
        <w:rPr>
          <w:rFonts w:eastAsia="Arial Unicode MS"/>
          <w:b/>
          <w:sz w:val="27"/>
          <w:szCs w:val="27"/>
          <w:lang w:eastAsia="ru-RU"/>
        </w:rPr>
        <w:t>Должник</w:t>
      </w:r>
      <w:r w:rsidR="00E254E9">
        <w:rPr>
          <w:rFonts w:eastAsia="Arial Unicode MS"/>
          <w:b/>
          <w:sz w:val="27"/>
          <w:szCs w:val="27"/>
          <w:lang w:eastAsia="ru-RU"/>
        </w:rPr>
        <w:t xml:space="preserve"> </w:t>
      </w:r>
      <w:r>
        <w:rPr>
          <w:rFonts w:eastAsia="Arial Unicode MS"/>
          <w:b/>
          <w:sz w:val="27"/>
          <w:szCs w:val="27"/>
          <w:lang w:eastAsia="ru-RU"/>
        </w:rPr>
        <w:t xml:space="preserve">является </w:t>
      </w:r>
      <w:r w:rsidR="00384972">
        <w:rPr>
          <w:rFonts w:eastAsia="Arial Unicode MS"/>
          <w:b/>
          <w:sz w:val="27"/>
          <w:szCs w:val="27"/>
          <w:lang w:eastAsia="ru-RU"/>
        </w:rPr>
        <w:t>юридическ</w:t>
      </w:r>
      <w:r>
        <w:rPr>
          <w:rFonts w:eastAsia="Arial Unicode MS"/>
          <w:b/>
          <w:sz w:val="27"/>
          <w:szCs w:val="27"/>
          <w:lang w:eastAsia="ru-RU"/>
        </w:rPr>
        <w:t>им</w:t>
      </w:r>
      <w:r w:rsidR="00384972">
        <w:rPr>
          <w:rFonts w:eastAsia="Arial Unicode MS"/>
          <w:b/>
          <w:sz w:val="27"/>
          <w:szCs w:val="27"/>
          <w:lang w:eastAsia="ru-RU"/>
        </w:rPr>
        <w:t xml:space="preserve"> лицо</w:t>
      </w:r>
      <w:r>
        <w:rPr>
          <w:rFonts w:eastAsia="Arial Unicode MS"/>
          <w:b/>
          <w:sz w:val="27"/>
          <w:szCs w:val="27"/>
          <w:lang w:eastAsia="ru-RU"/>
        </w:rPr>
        <w:t>м</w:t>
      </w:r>
      <w:r w:rsidR="00384972">
        <w:rPr>
          <w:rFonts w:eastAsia="Arial Unicode MS"/>
          <w:b/>
          <w:sz w:val="27"/>
          <w:szCs w:val="27"/>
          <w:lang w:eastAsia="ru-RU"/>
        </w:rPr>
        <w:t>, заявление на выдачу судебного приказа следует подавать в Арбитражный суд по месту регистрации Должника.</w:t>
      </w:r>
    </w:p>
    <w:p w14:paraId="53948391" w14:textId="77777777" w:rsidR="00257964" w:rsidRDefault="00257964" w:rsidP="00B430C3">
      <w:pPr>
        <w:pStyle w:val="ConsPlusNormal"/>
        <w:jc w:val="both"/>
        <w:rPr>
          <w:rFonts w:eastAsia="Arial Unicode MS"/>
          <w:b/>
          <w:sz w:val="27"/>
          <w:szCs w:val="27"/>
          <w:lang w:eastAsia="ru-RU"/>
        </w:rPr>
      </w:pPr>
    </w:p>
    <w:p w14:paraId="03883748" w14:textId="77777777" w:rsidR="00B430C3" w:rsidRDefault="00B430C3" w:rsidP="00B430C3">
      <w:pPr>
        <w:pStyle w:val="ConsPlusNormal"/>
        <w:ind w:firstLine="708"/>
        <w:jc w:val="both"/>
        <w:rPr>
          <w:b/>
          <w:sz w:val="26"/>
          <w:szCs w:val="26"/>
        </w:rPr>
      </w:pPr>
      <w:r>
        <w:rPr>
          <w:rFonts w:eastAsia="Arial Unicode MS"/>
          <w:b/>
          <w:sz w:val="27"/>
          <w:szCs w:val="27"/>
          <w:lang w:eastAsia="ru-RU"/>
        </w:rPr>
        <w:t xml:space="preserve">Государственная пошлина </w:t>
      </w:r>
      <w:r>
        <w:rPr>
          <w:b/>
          <w:sz w:val="26"/>
          <w:szCs w:val="26"/>
        </w:rPr>
        <w:t xml:space="preserve">оплачивается заявителем до подачи заявления и является необходимым приложением к перечню подаваемых в суд заявлений. Согласно </w:t>
      </w:r>
      <w:hyperlink r:id="rId11" w:history="1">
        <w:r>
          <w:rPr>
            <w:rStyle w:val="a7"/>
            <w:b/>
            <w:color w:val="0000FF"/>
            <w:sz w:val="26"/>
            <w:szCs w:val="26"/>
          </w:rPr>
          <w:t>ст. 136</w:t>
        </w:r>
      </w:hyperlink>
      <w:r>
        <w:rPr>
          <w:b/>
          <w:sz w:val="26"/>
          <w:szCs w:val="26"/>
        </w:rPr>
        <w:t xml:space="preserve"> ГПК РФ, если государственная пошлина не уплачена, заявление остается без движения. Факт уплаты государственной пошлины в безналичной форме подтверждается платежным поручением с отметкой банка о его исполнении, в наличной форме - либо квитанцией установленной формы, выдаваемой плательщику банком, либо квитанцией, выдаваемой должностным лицом или кассой органа, в котором производилась оплата. Срок действия платежного документа, подтверждающего уплату госпошлины, законодательно не установлен, в связи с чем судебная практика связывает его со сроком исковой давности по оплаченному требованию, что представляется правильным, поскольку такой документ лишь подтверждает факт уплаты государственной пошлины за рассмотрение судом конкретного дела в установленном порядке и размере.</w:t>
      </w:r>
    </w:p>
    <w:p w14:paraId="1BBD8453" w14:textId="77777777" w:rsidR="00B430C3" w:rsidRDefault="00B430C3" w:rsidP="00B430C3">
      <w:pPr>
        <w:autoSpaceDE w:val="0"/>
        <w:autoSpaceDN w:val="0"/>
        <w:spacing w:after="0" w:line="240" w:lineRule="auto"/>
        <w:ind w:firstLine="708"/>
        <w:jc w:val="both"/>
        <w:rPr>
          <w:rFonts w:ascii="Times New Roman" w:eastAsia="Arial Unicode MS" w:hAnsi="Times New Roman"/>
          <w:b/>
          <w:sz w:val="27"/>
          <w:szCs w:val="27"/>
          <w:lang w:eastAsia="ru-RU"/>
        </w:rPr>
      </w:pPr>
      <w:r>
        <w:rPr>
          <w:rFonts w:ascii="Times New Roman" w:eastAsia="Arial Unicode MS" w:hAnsi="Times New Roman"/>
          <w:b/>
          <w:sz w:val="27"/>
          <w:szCs w:val="27"/>
          <w:lang w:eastAsia="ru-RU"/>
        </w:rPr>
        <w:t xml:space="preserve">Особенности расчета и уплаты государственной пошлины при обращении в мировой суд установлены </w:t>
      </w:r>
      <w:proofErr w:type="spellStart"/>
      <w:r>
        <w:rPr>
          <w:rFonts w:ascii="Times New Roman" w:eastAsia="Arial Unicode MS" w:hAnsi="Times New Roman"/>
          <w:b/>
          <w:sz w:val="27"/>
          <w:szCs w:val="27"/>
          <w:lang w:eastAsia="ru-RU"/>
        </w:rPr>
        <w:t>ст.ст</w:t>
      </w:r>
      <w:proofErr w:type="spellEnd"/>
      <w:r>
        <w:rPr>
          <w:rFonts w:ascii="Times New Roman" w:eastAsia="Arial Unicode MS" w:hAnsi="Times New Roman"/>
          <w:b/>
          <w:sz w:val="27"/>
          <w:szCs w:val="27"/>
          <w:lang w:eastAsia="ru-RU"/>
        </w:rPr>
        <w:t>. 333.20, 333,21 Н</w:t>
      </w:r>
      <w:r w:rsidR="00257964">
        <w:rPr>
          <w:rFonts w:ascii="Times New Roman" w:eastAsia="Arial Unicode MS" w:hAnsi="Times New Roman"/>
          <w:b/>
          <w:sz w:val="27"/>
          <w:szCs w:val="27"/>
          <w:lang w:eastAsia="ru-RU"/>
        </w:rPr>
        <w:t>алогового кодекса</w:t>
      </w:r>
      <w:r>
        <w:rPr>
          <w:rFonts w:ascii="Times New Roman" w:eastAsia="Arial Unicode MS" w:hAnsi="Times New Roman"/>
          <w:b/>
          <w:sz w:val="27"/>
          <w:szCs w:val="27"/>
          <w:lang w:eastAsia="ru-RU"/>
        </w:rPr>
        <w:t xml:space="preserve"> Р</w:t>
      </w:r>
      <w:r w:rsidR="00257964">
        <w:rPr>
          <w:rFonts w:ascii="Times New Roman" w:eastAsia="Arial Unicode MS" w:hAnsi="Times New Roman"/>
          <w:b/>
          <w:sz w:val="27"/>
          <w:szCs w:val="27"/>
          <w:lang w:eastAsia="ru-RU"/>
        </w:rPr>
        <w:t>оссийской Федерации</w:t>
      </w:r>
      <w:r>
        <w:rPr>
          <w:rFonts w:ascii="Times New Roman" w:eastAsia="Arial Unicode MS" w:hAnsi="Times New Roman"/>
          <w:b/>
          <w:sz w:val="27"/>
          <w:szCs w:val="27"/>
          <w:lang w:eastAsia="ru-RU"/>
        </w:rPr>
        <w:t>.</w:t>
      </w:r>
    </w:p>
    <w:p w14:paraId="508A1C59" w14:textId="77777777" w:rsidR="00772C22" w:rsidRPr="00257964" w:rsidRDefault="00772C22" w:rsidP="00257964">
      <w:pPr>
        <w:jc w:val="both"/>
        <w:rPr>
          <w:rFonts w:ascii="Times New Roman" w:hAnsi="Times New Roman"/>
          <w:sz w:val="27"/>
          <w:szCs w:val="27"/>
          <w:highlight w:val="yellow"/>
        </w:rPr>
      </w:pPr>
    </w:p>
    <w:sectPr w:rsidR="00772C22" w:rsidRPr="00257964" w:rsidSect="00E86660">
      <w:headerReference w:type="default" r:id="rId12"/>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83D2" w14:textId="77777777" w:rsidR="004A2939" w:rsidRDefault="004A2939" w:rsidP="00077A9D">
      <w:pPr>
        <w:spacing w:after="0" w:line="240" w:lineRule="auto"/>
      </w:pPr>
      <w:r>
        <w:separator/>
      </w:r>
    </w:p>
  </w:endnote>
  <w:endnote w:type="continuationSeparator" w:id="0">
    <w:p w14:paraId="6021D29A" w14:textId="77777777" w:rsidR="004A2939" w:rsidRDefault="004A2939" w:rsidP="0007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FD62" w14:textId="77777777" w:rsidR="004A2939" w:rsidRDefault="004A2939" w:rsidP="00077A9D">
      <w:pPr>
        <w:spacing w:after="0" w:line="240" w:lineRule="auto"/>
      </w:pPr>
      <w:r>
        <w:separator/>
      </w:r>
    </w:p>
  </w:footnote>
  <w:footnote w:type="continuationSeparator" w:id="0">
    <w:p w14:paraId="27D97C92" w14:textId="77777777" w:rsidR="004A2939" w:rsidRDefault="004A2939" w:rsidP="0007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AB8E" w14:textId="77777777" w:rsidR="00104AA1" w:rsidRDefault="00104AA1">
    <w:pPr>
      <w:pStyle w:val="a8"/>
    </w:pPr>
    <w:r>
      <w:t xml:space="preserve">Образец заявления о выдаче судебного приказа </w:t>
    </w:r>
    <w:r w:rsidRPr="008C2DC2">
      <w:rPr>
        <w:b/>
      </w:rPr>
      <w:t>для УК</w:t>
    </w:r>
    <w:r>
      <w:t>, в случаях, когда владельцем специального счета выступает региональный оператор</w:t>
    </w:r>
  </w:p>
  <w:p w14:paraId="46462527" w14:textId="77777777" w:rsidR="00077A9D" w:rsidRDefault="00077A9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FB"/>
    <w:multiLevelType w:val="hybridMultilevel"/>
    <w:tmpl w:val="913C54D4"/>
    <w:lvl w:ilvl="0" w:tplc="27FAFD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DF70E2"/>
    <w:multiLevelType w:val="hybridMultilevel"/>
    <w:tmpl w:val="80780FBA"/>
    <w:lvl w:ilvl="0" w:tplc="BC14C6E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297F2816"/>
    <w:multiLevelType w:val="hybridMultilevel"/>
    <w:tmpl w:val="D6EA7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D1623C"/>
    <w:multiLevelType w:val="hybridMultilevel"/>
    <w:tmpl w:val="B614A592"/>
    <w:lvl w:ilvl="0" w:tplc="F8FCA12C">
      <w:start w:val="1"/>
      <w:numFmt w:val="decimal"/>
      <w:lvlText w:val="%1."/>
      <w:lvlJc w:val="left"/>
      <w:pPr>
        <w:ind w:left="1710" w:hanging="375"/>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num w:numId="1">
    <w:abstractNumId w:val="2"/>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DE"/>
    <w:rsid w:val="000002A9"/>
    <w:rsid w:val="00005AA2"/>
    <w:rsid w:val="00005DA2"/>
    <w:rsid w:val="00033E66"/>
    <w:rsid w:val="00040D23"/>
    <w:rsid w:val="00042F98"/>
    <w:rsid w:val="000465FD"/>
    <w:rsid w:val="00051E9C"/>
    <w:rsid w:val="00055F24"/>
    <w:rsid w:val="00064FE5"/>
    <w:rsid w:val="0007164B"/>
    <w:rsid w:val="00077A9D"/>
    <w:rsid w:val="0008285C"/>
    <w:rsid w:val="000854D8"/>
    <w:rsid w:val="00087433"/>
    <w:rsid w:val="000940D9"/>
    <w:rsid w:val="000B51E9"/>
    <w:rsid w:val="000B72DA"/>
    <w:rsid w:val="000C47B8"/>
    <w:rsid w:val="000D3BCC"/>
    <w:rsid w:val="000D4C46"/>
    <w:rsid w:val="000D62E6"/>
    <w:rsid w:val="000E08DE"/>
    <w:rsid w:val="000F0308"/>
    <w:rsid w:val="000F076E"/>
    <w:rsid w:val="000F1705"/>
    <w:rsid w:val="0010462A"/>
    <w:rsid w:val="00104AA1"/>
    <w:rsid w:val="001123D4"/>
    <w:rsid w:val="001222DF"/>
    <w:rsid w:val="00123720"/>
    <w:rsid w:val="00126354"/>
    <w:rsid w:val="0012676C"/>
    <w:rsid w:val="00134662"/>
    <w:rsid w:val="00137F57"/>
    <w:rsid w:val="00143B1D"/>
    <w:rsid w:val="00144845"/>
    <w:rsid w:val="00150C72"/>
    <w:rsid w:val="00157AED"/>
    <w:rsid w:val="00161213"/>
    <w:rsid w:val="00165E2C"/>
    <w:rsid w:val="0017596F"/>
    <w:rsid w:val="00182393"/>
    <w:rsid w:val="0018372E"/>
    <w:rsid w:val="0018704C"/>
    <w:rsid w:val="0019078C"/>
    <w:rsid w:val="00191A4D"/>
    <w:rsid w:val="001A137A"/>
    <w:rsid w:val="001A4B51"/>
    <w:rsid w:val="001C5737"/>
    <w:rsid w:val="001C6386"/>
    <w:rsid w:val="001E0C54"/>
    <w:rsid w:val="001E21EF"/>
    <w:rsid w:val="001E2ECA"/>
    <w:rsid w:val="001E448A"/>
    <w:rsid w:val="001E794E"/>
    <w:rsid w:val="001F0A2C"/>
    <w:rsid w:val="001F24ED"/>
    <w:rsid w:val="001F2AB5"/>
    <w:rsid w:val="001F5479"/>
    <w:rsid w:val="001F6212"/>
    <w:rsid w:val="00202301"/>
    <w:rsid w:val="00214AF9"/>
    <w:rsid w:val="002219FC"/>
    <w:rsid w:val="002335BD"/>
    <w:rsid w:val="002470F7"/>
    <w:rsid w:val="002525C6"/>
    <w:rsid w:val="00257964"/>
    <w:rsid w:val="002677E6"/>
    <w:rsid w:val="00274908"/>
    <w:rsid w:val="00284590"/>
    <w:rsid w:val="002847DD"/>
    <w:rsid w:val="00294DD0"/>
    <w:rsid w:val="002A2D47"/>
    <w:rsid w:val="002A48FB"/>
    <w:rsid w:val="002A65D1"/>
    <w:rsid w:val="002B5373"/>
    <w:rsid w:val="002C50FB"/>
    <w:rsid w:val="002C5615"/>
    <w:rsid w:val="002D11CF"/>
    <w:rsid w:val="002D1C44"/>
    <w:rsid w:val="002D25AE"/>
    <w:rsid w:val="002E0BC9"/>
    <w:rsid w:val="002F1652"/>
    <w:rsid w:val="002F236F"/>
    <w:rsid w:val="00307451"/>
    <w:rsid w:val="003103EE"/>
    <w:rsid w:val="00314386"/>
    <w:rsid w:val="00315DB7"/>
    <w:rsid w:val="00321C1E"/>
    <w:rsid w:val="0033211C"/>
    <w:rsid w:val="00335A74"/>
    <w:rsid w:val="00335D1C"/>
    <w:rsid w:val="00337181"/>
    <w:rsid w:val="00346DBD"/>
    <w:rsid w:val="003474B4"/>
    <w:rsid w:val="003524AA"/>
    <w:rsid w:val="00353958"/>
    <w:rsid w:val="00357C7A"/>
    <w:rsid w:val="00357FCF"/>
    <w:rsid w:val="00361A58"/>
    <w:rsid w:val="00370A6C"/>
    <w:rsid w:val="00380B85"/>
    <w:rsid w:val="00381AA1"/>
    <w:rsid w:val="00384972"/>
    <w:rsid w:val="0038615E"/>
    <w:rsid w:val="00393637"/>
    <w:rsid w:val="0039526D"/>
    <w:rsid w:val="00397A7B"/>
    <w:rsid w:val="003A3C61"/>
    <w:rsid w:val="003A73AF"/>
    <w:rsid w:val="003B255A"/>
    <w:rsid w:val="003D24AC"/>
    <w:rsid w:val="003E006F"/>
    <w:rsid w:val="003E386C"/>
    <w:rsid w:val="00401E0A"/>
    <w:rsid w:val="00406FB1"/>
    <w:rsid w:val="00410C07"/>
    <w:rsid w:val="0041357F"/>
    <w:rsid w:val="00422E11"/>
    <w:rsid w:val="00426687"/>
    <w:rsid w:val="004309E0"/>
    <w:rsid w:val="004339ED"/>
    <w:rsid w:val="00436FE1"/>
    <w:rsid w:val="0044008D"/>
    <w:rsid w:val="0044599E"/>
    <w:rsid w:val="00453A5E"/>
    <w:rsid w:val="00454497"/>
    <w:rsid w:val="00454EDB"/>
    <w:rsid w:val="00460E88"/>
    <w:rsid w:val="00463B1F"/>
    <w:rsid w:val="00472FCB"/>
    <w:rsid w:val="00474A08"/>
    <w:rsid w:val="00475B4D"/>
    <w:rsid w:val="00475E27"/>
    <w:rsid w:val="00487F67"/>
    <w:rsid w:val="00495A09"/>
    <w:rsid w:val="004A12CE"/>
    <w:rsid w:val="004A2939"/>
    <w:rsid w:val="004A2A12"/>
    <w:rsid w:val="004A6B18"/>
    <w:rsid w:val="004C3597"/>
    <w:rsid w:val="004E237C"/>
    <w:rsid w:val="004E3F79"/>
    <w:rsid w:val="004F1B50"/>
    <w:rsid w:val="004F3C58"/>
    <w:rsid w:val="00507578"/>
    <w:rsid w:val="00521BBB"/>
    <w:rsid w:val="005320B4"/>
    <w:rsid w:val="00534FC8"/>
    <w:rsid w:val="00535211"/>
    <w:rsid w:val="00535AC6"/>
    <w:rsid w:val="005409B5"/>
    <w:rsid w:val="005426FE"/>
    <w:rsid w:val="00552BF2"/>
    <w:rsid w:val="00554F2F"/>
    <w:rsid w:val="005560EF"/>
    <w:rsid w:val="0056345D"/>
    <w:rsid w:val="00563824"/>
    <w:rsid w:val="0056783E"/>
    <w:rsid w:val="00581D93"/>
    <w:rsid w:val="00592CFA"/>
    <w:rsid w:val="005946C7"/>
    <w:rsid w:val="005A123C"/>
    <w:rsid w:val="005C03B4"/>
    <w:rsid w:val="005C3387"/>
    <w:rsid w:val="005D038F"/>
    <w:rsid w:val="005D444E"/>
    <w:rsid w:val="005D6576"/>
    <w:rsid w:val="005F7BCE"/>
    <w:rsid w:val="0060059B"/>
    <w:rsid w:val="00600892"/>
    <w:rsid w:val="00601B60"/>
    <w:rsid w:val="00601DCA"/>
    <w:rsid w:val="006039BC"/>
    <w:rsid w:val="006123AB"/>
    <w:rsid w:val="00614372"/>
    <w:rsid w:val="0061565A"/>
    <w:rsid w:val="00626B0D"/>
    <w:rsid w:val="00627A2E"/>
    <w:rsid w:val="00641118"/>
    <w:rsid w:val="00641154"/>
    <w:rsid w:val="00641897"/>
    <w:rsid w:val="00643842"/>
    <w:rsid w:val="006476AF"/>
    <w:rsid w:val="00656F13"/>
    <w:rsid w:val="00657B34"/>
    <w:rsid w:val="00667735"/>
    <w:rsid w:val="0067181C"/>
    <w:rsid w:val="006743B3"/>
    <w:rsid w:val="0068347B"/>
    <w:rsid w:val="00694613"/>
    <w:rsid w:val="00694C41"/>
    <w:rsid w:val="006A27AC"/>
    <w:rsid w:val="006A65A8"/>
    <w:rsid w:val="006A65DC"/>
    <w:rsid w:val="006B0B57"/>
    <w:rsid w:val="006C6708"/>
    <w:rsid w:val="006C72CC"/>
    <w:rsid w:val="006D1DCC"/>
    <w:rsid w:val="006D7FFC"/>
    <w:rsid w:val="006E6F87"/>
    <w:rsid w:val="006F3C89"/>
    <w:rsid w:val="006F7945"/>
    <w:rsid w:val="007015DE"/>
    <w:rsid w:val="007048F2"/>
    <w:rsid w:val="0071572A"/>
    <w:rsid w:val="00740EC5"/>
    <w:rsid w:val="00752D5F"/>
    <w:rsid w:val="0075419F"/>
    <w:rsid w:val="0075608F"/>
    <w:rsid w:val="00760429"/>
    <w:rsid w:val="007678DF"/>
    <w:rsid w:val="00772837"/>
    <w:rsid w:val="00772C22"/>
    <w:rsid w:val="00774158"/>
    <w:rsid w:val="00790A48"/>
    <w:rsid w:val="00790D78"/>
    <w:rsid w:val="00793B3F"/>
    <w:rsid w:val="00796261"/>
    <w:rsid w:val="00796744"/>
    <w:rsid w:val="007A143A"/>
    <w:rsid w:val="007A2C3B"/>
    <w:rsid w:val="007A6DE6"/>
    <w:rsid w:val="007B4D9A"/>
    <w:rsid w:val="007C1DAC"/>
    <w:rsid w:val="007C2DA3"/>
    <w:rsid w:val="007C5F02"/>
    <w:rsid w:val="007D531E"/>
    <w:rsid w:val="007D5518"/>
    <w:rsid w:val="007E418E"/>
    <w:rsid w:val="007F1BEB"/>
    <w:rsid w:val="0080319A"/>
    <w:rsid w:val="00806A6A"/>
    <w:rsid w:val="008130D3"/>
    <w:rsid w:val="008230B2"/>
    <w:rsid w:val="0082317E"/>
    <w:rsid w:val="00823759"/>
    <w:rsid w:val="008303DC"/>
    <w:rsid w:val="00833E7F"/>
    <w:rsid w:val="00845BC3"/>
    <w:rsid w:val="0084792E"/>
    <w:rsid w:val="008610A6"/>
    <w:rsid w:val="00862BB6"/>
    <w:rsid w:val="008669A4"/>
    <w:rsid w:val="00871A43"/>
    <w:rsid w:val="00876F87"/>
    <w:rsid w:val="008803CC"/>
    <w:rsid w:val="00891D02"/>
    <w:rsid w:val="008A0A82"/>
    <w:rsid w:val="008A5942"/>
    <w:rsid w:val="008A6156"/>
    <w:rsid w:val="008A634C"/>
    <w:rsid w:val="008B2573"/>
    <w:rsid w:val="008B2E7F"/>
    <w:rsid w:val="008C18FC"/>
    <w:rsid w:val="008C221C"/>
    <w:rsid w:val="008C2DC2"/>
    <w:rsid w:val="008D6E6E"/>
    <w:rsid w:val="008E04A7"/>
    <w:rsid w:val="008E29EF"/>
    <w:rsid w:val="008F3FD9"/>
    <w:rsid w:val="008F67CD"/>
    <w:rsid w:val="009056E4"/>
    <w:rsid w:val="00906E4F"/>
    <w:rsid w:val="0091192D"/>
    <w:rsid w:val="009125C5"/>
    <w:rsid w:val="00914453"/>
    <w:rsid w:val="00944E6A"/>
    <w:rsid w:val="00962CC4"/>
    <w:rsid w:val="00974E01"/>
    <w:rsid w:val="0098243C"/>
    <w:rsid w:val="00990C91"/>
    <w:rsid w:val="00990DBE"/>
    <w:rsid w:val="00991F59"/>
    <w:rsid w:val="009932B5"/>
    <w:rsid w:val="00994A66"/>
    <w:rsid w:val="009A1EA2"/>
    <w:rsid w:val="009A726D"/>
    <w:rsid w:val="009A786F"/>
    <w:rsid w:val="009B2306"/>
    <w:rsid w:val="009C275D"/>
    <w:rsid w:val="009C5165"/>
    <w:rsid w:val="009C71A1"/>
    <w:rsid w:val="009C7C88"/>
    <w:rsid w:val="009D5458"/>
    <w:rsid w:val="009E703B"/>
    <w:rsid w:val="009F36EC"/>
    <w:rsid w:val="00A003E9"/>
    <w:rsid w:val="00A175F4"/>
    <w:rsid w:val="00A21B83"/>
    <w:rsid w:val="00A27F2A"/>
    <w:rsid w:val="00A35D3C"/>
    <w:rsid w:val="00A4280D"/>
    <w:rsid w:val="00A50112"/>
    <w:rsid w:val="00A55B05"/>
    <w:rsid w:val="00A602E4"/>
    <w:rsid w:val="00A61434"/>
    <w:rsid w:val="00A6509E"/>
    <w:rsid w:val="00A67B20"/>
    <w:rsid w:val="00A67D7A"/>
    <w:rsid w:val="00A77987"/>
    <w:rsid w:val="00A93769"/>
    <w:rsid w:val="00A95A92"/>
    <w:rsid w:val="00AA0A28"/>
    <w:rsid w:val="00AA299D"/>
    <w:rsid w:val="00AA3CE2"/>
    <w:rsid w:val="00AA7021"/>
    <w:rsid w:val="00AB1C14"/>
    <w:rsid w:val="00AB31FC"/>
    <w:rsid w:val="00AB3675"/>
    <w:rsid w:val="00AB597B"/>
    <w:rsid w:val="00AB6A45"/>
    <w:rsid w:val="00AB6B73"/>
    <w:rsid w:val="00AE1D86"/>
    <w:rsid w:val="00AE5060"/>
    <w:rsid w:val="00AF40CA"/>
    <w:rsid w:val="00B01EC1"/>
    <w:rsid w:val="00B05F8A"/>
    <w:rsid w:val="00B11781"/>
    <w:rsid w:val="00B13632"/>
    <w:rsid w:val="00B13E7E"/>
    <w:rsid w:val="00B13FDD"/>
    <w:rsid w:val="00B1414B"/>
    <w:rsid w:val="00B14970"/>
    <w:rsid w:val="00B26BBB"/>
    <w:rsid w:val="00B3158E"/>
    <w:rsid w:val="00B31B73"/>
    <w:rsid w:val="00B325A7"/>
    <w:rsid w:val="00B37223"/>
    <w:rsid w:val="00B405CE"/>
    <w:rsid w:val="00B430C3"/>
    <w:rsid w:val="00B44326"/>
    <w:rsid w:val="00B512E6"/>
    <w:rsid w:val="00B5418F"/>
    <w:rsid w:val="00B5457A"/>
    <w:rsid w:val="00B55198"/>
    <w:rsid w:val="00B666B7"/>
    <w:rsid w:val="00B70BDC"/>
    <w:rsid w:val="00B71DA5"/>
    <w:rsid w:val="00B72081"/>
    <w:rsid w:val="00B73621"/>
    <w:rsid w:val="00B75A1D"/>
    <w:rsid w:val="00B87BDD"/>
    <w:rsid w:val="00B92A68"/>
    <w:rsid w:val="00B93539"/>
    <w:rsid w:val="00B93E6F"/>
    <w:rsid w:val="00BA269B"/>
    <w:rsid w:val="00BA2BAE"/>
    <w:rsid w:val="00BA3314"/>
    <w:rsid w:val="00BA5DA1"/>
    <w:rsid w:val="00BA647D"/>
    <w:rsid w:val="00BB0961"/>
    <w:rsid w:val="00BC2E1B"/>
    <w:rsid w:val="00BC652F"/>
    <w:rsid w:val="00BD14AC"/>
    <w:rsid w:val="00BE5798"/>
    <w:rsid w:val="00BF3CFD"/>
    <w:rsid w:val="00BF45DE"/>
    <w:rsid w:val="00BF5317"/>
    <w:rsid w:val="00BF700D"/>
    <w:rsid w:val="00C0288A"/>
    <w:rsid w:val="00C25E5E"/>
    <w:rsid w:val="00C37A8C"/>
    <w:rsid w:val="00C45693"/>
    <w:rsid w:val="00C500FC"/>
    <w:rsid w:val="00C658A2"/>
    <w:rsid w:val="00C65FDC"/>
    <w:rsid w:val="00C66179"/>
    <w:rsid w:val="00C67295"/>
    <w:rsid w:val="00C840F3"/>
    <w:rsid w:val="00CB626D"/>
    <w:rsid w:val="00CB7EB3"/>
    <w:rsid w:val="00CC1D53"/>
    <w:rsid w:val="00CE144B"/>
    <w:rsid w:val="00CF44BE"/>
    <w:rsid w:val="00CF5258"/>
    <w:rsid w:val="00D01ABA"/>
    <w:rsid w:val="00D05174"/>
    <w:rsid w:val="00D10B78"/>
    <w:rsid w:val="00D10C30"/>
    <w:rsid w:val="00D14011"/>
    <w:rsid w:val="00D22F1C"/>
    <w:rsid w:val="00D26C27"/>
    <w:rsid w:val="00D3149D"/>
    <w:rsid w:val="00D336F0"/>
    <w:rsid w:val="00D37B84"/>
    <w:rsid w:val="00D43465"/>
    <w:rsid w:val="00D4361D"/>
    <w:rsid w:val="00D46B98"/>
    <w:rsid w:val="00D46D5D"/>
    <w:rsid w:val="00D563CF"/>
    <w:rsid w:val="00D57599"/>
    <w:rsid w:val="00D6069F"/>
    <w:rsid w:val="00D608D0"/>
    <w:rsid w:val="00D673F3"/>
    <w:rsid w:val="00D72D9C"/>
    <w:rsid w:val="00D84FD5"/>
    <w:rsid w:val="00D9253C"/>
    <w:rsid w:val="00D932A4"/>
    <w:rsid w:val="00D93320"/>
    <w:rsid w:val="00DA1654"/>
    <w:rsid w:val="00DA5FDB"/>
    <w:rsid w:val="00DB00AC"/>
    <w:rsid w:val="00DB0439"/>
    <w:rsid w:val="00DB267C"/>
    <w:rsid w:val="00DD2C55"/>
    <w:rsid w:val="00DE08B5"/>
    <w:rsid w:val="00DE2640"/>
    <w:rsid w:val="00DF2FEE"/>
    <w:rsid w:val="00E0123E"/>
    <w:rsid w:val="00E01369"/>
    <w:rsid w:val="00E136DE"/>
    <w:rsid w:val="00E254E9"/>
    <w:rsid w:val="00E30C45"/>
    <w:rsid w:val="00E400C8"/>
    <w:rsid w:val="00E61A29"/>
    <w:rsid w:val="00E7041D"/>
    <w:rsid w:val="00E72D86"/>
    <w:rsid w:val="00E73119"/>
    <w:rsid w:val="00E757AB"/>
    <w:rsid w:val="00E86660"/>
    <w:rsid w:val="00E950BB"/>
    <w:rsid w:val="00EA0576"/>
    <w:rsid w:val="00EA099D"/>
    <w:rsid w:val="00EA7666"/>
    <w:rsid w:val="00EB15BB"/>
    <w:rsid w:val="00EB7777"/>
    <w:rsid w:val="00EC34CF"/>
    <w:rsid w:val="00EC5709"/>
    <w:rsid w:val="00EC5FEC"/>
    <w:rsid w:val="00EC6901"/>
    <w:rsid w:val="00ED76EA"/>
    <w:rsid w:val="00EF1B03"/>
    <w:rsid w:val="00EF54A6"/>
    <w:rsid w:val="00EF727D"/>
    <w:rsid w:val="00F058D9"/>
    <w:rsid w:val="00F172A2"/>
    <w:rsid w:val="00F174EC"/>
    <w:rsid w:val="00F21624"/>
    <w:rsid w:val="00F24F2F"/>
    <w:rsid w:val="00F31760"/>
    <w:rsid w:val="00F41907"/>
    <w:rsid w:val="00F441EE"/>
    <w:rsid w:val="00F50A01"/>
    <w:rsid w:val="00F515DA"/>
    <w:rsid w:val="00F57DB4"/>
    <w:rsid w:val="00F63270"/>
    <w:rsid w:val="00F71D22"/>
    <w:rsid w:val="00F739D8"/>
    <w:rsid w:val="00F83164"/>
    <w:rsid w:val="00F91747"/>
    <w:rsid w:val="00F91C53"/>
    <w:rsid w:val="00F92EBE"/>
    <w:rsid w:val="00FA2D2F"/>
    <w:rsid w:val="00FA4940"/>
    <w:rsid w:val="00FB055B"/>
    <w:rsid w:val="00FB6A82"/>
    <w:rsid w:val="00FB7661"/>
    <w:rsid w:val="00FB7C35"/>
    <w:rsid w:val="00FC17CE"/>
    <w:rsid w:val="00FD16BC"/>
    <w:rsid w:val="00FD21C1"/>
    <w:rsid w:val="00FD27FD"/>
    <w:rsid w:val="00FD5E05"/>
    <w:rsid w:val="00FE0BF1"/>
    <w:rsid w:val="00FE5CB4"/>
    <w:rsid w:val="00FF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885F"/>
  <w15:chartTrackingRefBased/>
  <w15:docId w15:val="{6C39F378-EA5B-42F3-8EE1-C1408DDB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6D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9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F44BE"/>
  </w:style>
  <w:style w:type="paragraph" w:styleId="a4">
    <w:name w:val="List Paragraph"/>
    <w:basedOn w:val="a"/>
    <w:uiPriority w:val="34"/>
    <w:qFormat/>
    <w:rsid w:val="00D4361D"/>
    <w:pPr>
      <w:ind w:left="720"/>
      <w:contextualSpacing/>
    </w:pPr>
  </w:style>
  <w:style w:type="paragraph" w:styleId="a5">
    <w:name w:val="Balloon Text"/>
    <w:basedOn w:val="a"/>
    <w:link w:val="a6"/>
    <w:uiPriority w:val="99"/>
    <w:semiHidden/>
    <w:unhideWhenUsed/>
    <w:rsid w:val="006476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76AF"/>
    <w:rPr>
      <w:rFonts w:ascii="Segoe UI" w:eastAsia="Calibri" w:hAnsi="Segoe UI" w:cs="Segoe UI"/>
      <w:sz w:val="18"/>
      <w:szCs w:val="18"/>
    </w:rPr>
  </w:style>
  <w:style w:type="paragraph" w:customStyle="1" w:styleId="ConsPlusNormal">
    <w:name w:val="ConsPlusNormal"/>
    <w:rsid w:val="00202301"/>
    <w:pPr>
      <w:autoSpaceDE w:val="0"/>
      <w:autoSpaceDN w:val="0"/>
      <w:adjustRightInd w:val="0"/>
      <w:spacing w:after="0" w:line="240" w:lineRule="auto"/>
    </w:pPr>
    <w:rPr>
      <w:rFonts w:ascii="Times New Roman" w:hAnsi="Times New Roman" w:cs="Times New Roman"/>
      <w:sz w:val="28"/>
      <w:szCs w:val="28"/>
    </w:rPr>
  </w:style>
  <w:style w:type="character" w:styleId="a7">
    <w:name w:val="Hyperlink"/>
    <w:basedOn w:val="a0"/>
    <w:uiPriority w:val="99"/>
    <w:unhideWhenUsed/>
    <w:rsid w:val="00A6509E"/>
    <w:rPr>
      <w:color w:val="0563C1" w:themeColor="hyperlink"/>
      <w:u w:val="single"/>
    </w:rPr>
  </w:style>
  <w:style w:type="paragraph" w:styleId="a8">
    <w:name w:val="header"/>
    <w:basedOn w:val="a"/>
    <w:link w:val="a9"/>
    <w:uiPriority w:val="99"/>
    <w:unhideWhenUsed/>
    <w:rsid w:val="00077A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7A9D"/>
    <w:rPr>
      <w:rFonts w:ascii="Calibri" w:eastAsia="Calibri" w:hAnsi="Calibri" w:cs="Times New Roman"/>
    </w:rPr>
  </w:style>
  <w:style w:type="paragraph" w:styleId="aa">
    <w:name w:val="footer"/>
    <w:basedOn w:val="a"/>
    <w:link w:val="ab"/>
    <w:uiPriority w:val="99"/>
    <w:unhideWhenUsed/>
    <w:rsid w:val="00077A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7A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184">
      <w:bodyDiv w:val="1"/>
      <w:marLeft w:val="0"/>
      <w:marRight w:val="0"/>
      <w:marTop w:val="0"/>
      <w:marBottom w:val="0"/>
      <w:divBdr>
        <w:top w:val="none" w:sz="0" w:space="0" w:color="auto"/>
        <w:left w:val="none" w:sz="0" w:space="0" w:color="auto"/>
        <w:bottom w:val="none" w:sz="0" w:space="0" w:color="auto"/>
        <w:right w:val="none" w:sz="0" w:space="0" w:color="auto"/>
      </w:divBdr>
      <w:divsChild>
        <w:div w:id="316962591">
          <w:marLeft w:val="0"/>
          <w:marRight w:val="0"/>
          <w:marTop w:val="0"/>
          <w:marBottom w:val="0"/>
          <w:divBdr>
            <w:top w:val="none" w:sz="0" w:space="0" w:color="auto"/>
            <w:left w:val="none" w:sz="0" w:space="0" w:color="auto"/>
            <w:bottom w:val="none" w:sz="0" w:space="0" w:color="auto"/>
            <w:right w:val="none" w:sz="0" w:space="0" w:color="auto"/>
          </w:divBdr>
        </w:div>
      </w:divsChild>
    </w:div>
    <w:div w:id="279606310">
      <w:bodyDiv w:val="1"/>
      <w:marLeft w:val="0"/>
      <w:marRight w:val="0"/>
      <w:marTop w:val="0"/>
      <w:marBottom w:val="0"/>
      <w:divBdr>
        <w:top w:val="none" w:sz="0" w:space="0" w:color="auto"/>
        <w:left w:val="none" w:sz="0" w:space="0" w:color="auto"/>
        <w:bottom w:val="none" w:sz="0" w:space="0" w:color="auto"/>
        <w:right w:val="none" w:sz="0" w:space="0" w:color="auto"/>
      </w:divBdr>
    </w:div>
    <w:div w:id="380590745">
      <w:bodyDiv w:val="1"/>
      <w:marLeft w:val="0"/>
      <w:marRight w:val="0"/>
      <w:marTop w:val="0"/>
      <w:marBottom w:val="0"/>
      <w:divBdr>
        <w:top w:val="none" w:sz="0" w:space="0" w:color="auto"/>
        <w:left w:val="none" w:sz="0" w:space="0" w:color="auto"/>
        <w:bottom w:val="none" w:sz="0" w:space="0" w:color="auto"/>
        <w:right w:val="none" w:sz="0" w:space="0" w:color="auto"/>
      </w:divBdr>
    </w:div>
    <w:div w:id="562374330">
      <w:bodyDiv w:val="1"/>
      <w:marLeft w:val="0"/>
      <w:marRight w:val="0"/>
      <w:marTop w:val="0"/>
      <w:marBottom w:val="0"/>
      <w:divBdr>
        <w:top w:val="none" w:sz="0" w:space="0" w:color="auto"/>
        <w:left w:val="none" w:sz="0" w:space="0" w:color="auto"/>
        <w:bottom w:val="none" w:sz="0" w:space="0" w:color="auto"/>
        <w:right w:val="none" w:sz="0" w:space="0" w:color="auto"/>
      </w:divBdr>
    </w:div>
    <w:div w:id="571428689">
      <w:bodyDiv w:val="1"/>
      <w:marLeft w:val="0"/>
      <w:marRight w:val="0"/>
      <w:marTop w:val="0"/>
      <w:marBottom w:val="0"/>
      <w:divBdr>
        <w:top w:val="none" w:sz="0" w:space="0" w:color="auto"/>
        <w:left w:val="none" w:sz="0" w:space="0" w:color="auto"/>
        <w:bottom w:val="none" w:sz="0" w:space="0" w:color="auto"/>
        <w:right w:val="none" w:sz="0" w:space="0" w:color="auto"/>
      </w:divBdr>
    </w:div>
    <w:div w:id="580987383">
      <w:bodyDiv w:val="1"/>
      <w:marLeft w:val="0"/>
      <w:marRight w:val="0"/>
      <w:marTop w:val="0"/>
      <w:marBottom w:val="0"/>
      <w:divBdr>
        <w:top w:val="none" w:sz="0" w:space="0" w:color="auto"/>
        <w:left w:val="none" w:sz="0" w:space="0" w:color="auto"/>
        <w:bottom w:val="none" w:sz="0" w:space="0" w:color="auto"/>
        <w:right w:val="none" w:sz="0" w:space="0" w:color="auto"/>
      </w:divBdr>
    </w:div>
    <w:div w:id="688608557">
      <w:bodyDiv w:val="1"/>
      <w:marLeft w:val="0"/>
      <w:marRight w:val="0"/>
      <w:marTop w:val="0"/>
      <w:marBottom w:val="0"/>
      <w:divBdr>
        <w:top w:val="none" w:sz="0" w:space="0" w:color="auto"/>
        <w:left w:val="none" w:sz="0" w:space="0" w:color="auto"/>
        <w:bottom w:val="none" w:sz="0" w:space="0" w:color="auto"/>
        <w:right w:val="none" w:sz="0" w:space="0" w:color="auto"/>
      </w:divBdr>
    </w:div>
    <w:div w:id="733045393">
      <w:bodyDiv w:val="1"/>
      <w:marLeft w:val="0"/>
      <w:marRight w:val="0"/>
      <w:marTop w:val="0"/>
      <w:marBottom w:val="0"/>
      <w:divBdr>
        <w:top w:val="none" w:sz="0" w:space="0" w:color="auto"/>
        <w:left w:val="none" w:sz="0" w:space="0" w:color="auto"/>
        <w:bottom w:val="none" w:sz="0" w:space="0" w:color="auto"/>
        <w:right w:val="none" w:sz="0" w:space="0" w:color="auto"/>
      </w:divBdr>
    </w:div>
    <w:div w:id="836846361">
      <w:bodyDiv w:val="1"/>
      <w:marLeft w:val="0"/>
      <w:marRight w:val="0"/>
      <w:marTop w:val="0"/>
      <w:marBottom w:val="0"/>
      <w:divBdr>
        <w:top w:val="none" w:sz="0" w:space="0" w:color="auto"/>
        <w:left w:val="none" w:sz="0" w:space="0" w:color="auto"/>
        <w:bottom w:val="none" w:sz="0" w:space="0" w:color="auto"/>
        <w:right w:val="none" w:sz="0" w:space="0" w:color="auto"/>
      </w:divBdr>
    </w:div>
    <w:div w:id="935207069">
      <w:bodyDiv w:val="1"/>
      <w:marLeft w:val="0"/>
      <w:marRight w:val="0"/>
      <w:marTop w:val="0"/>
      <w:marBottom w:val="0"/>
      <w:divBdr>
        <w:top w:val="none" w:sz="0" w:space="0" w:color="auto"/>
        <w:left w:val="none" w:sz="0" w:space="0" w:color="auto"/>
        <w:bottom w:val="none" w:sz="0" w:space="0" w:color="auto"/>
        <w:right w:val="none" w:sz="0" w:space="0" w:color="auto"/>
      </w:divBdr>
    </w:div>
    <w:div w:id="1123228938">
      <w:bodyDiv w:val="1"/>
      <w:marLeft w:val="0"/>
      <w:marRight w:val="0"/>
      <w:marTop w:val="0"/>
      <w:marBottom w:val="0"/>
      <w:divBdr>
        <w:top w:val="none" w:sz="0" w:space="0" w:color="auto"/>
        <w:left w:val="none" w:sz="0" w:space="0" w:color="auto"/>
        <w:bottom w:val="none" w:sz="0" w:space="0" w:color="auto"/>
        <w:right w:val="none" w:sz="0" w:space="0" w:color="auto"/>
      </w:divBdr>
    </w:div>
    <w:div w:id="1399281141">
      <w:bodyDiv w:val="1"/>
      <w:marLeft w:val="0"/>
      <w:marRight w:val="0"/>
      <w:marTop w:val="0"/>
      <w:marBottom w:val="0"/>
      <w:divBdr>
        <w:top w:val="none" w:sz="0" w:space="0" w:color="auto"/>
        <w:left w:val="none" w:sz="0" w:space="0" w:color="auto"/>
        <w:bottom w:val="none" w:sz="0" w:space="0" w:color="auto"/>
        <w:right w:val="none" w:sz="0" w:space="0" w:color="auto"/>
      </w:divBdr>
    </w:div>
    <w:div w:id="1444767474">
      <w:bodyDiv w:val="1"/>
      <w:marLeft w:val="0"/>
      <w:marRight w:val="0"/>
      <w:marTop w:val="0"/>
      <w:marBottom w:val="0"/>
      <w:divBdr>
        <w:top w:val="none" w:sz="0" w:space="0" w:color="auto"/>
        <w:left w:val="none" w:sz="0" w:space="0" w:color="auto"/>
        <w:bottom w:val="none" w:sz="0" w:space="0" w:color="auto"/>
        <w:right w:val="none" w:sz="0" w:space="0" w:color="auto"/>
      </w:divBdr>
    </w:div>
    <w:div w:id="1452823599">
      <w:bodyDiv w:val="1"/>
      <w:marLeft w:val="0"/>
      <w:marRight w:val="0"/>
      <w:marTop w:val="0"/>
      <w:marBottom w:val="0"/>
      <w:divBdr>
        <w:top w:val="none" w:sz="0" w:space="0" w:color="auto"/>
        <w:left w:val="none" w:sz="0" w:space="0" w:color="auto"/>
        <w:bottom w:val="none" w:sz="0" w:space="0" w:color="auto"/>
        <w:right w:val="none" w:sz="0" w:space="0" w:color="auto"/>
      </w:divBdr>
    </w:div>
    <w:div w:id="1522015471">
      <w:bodyDiv w:val="1"/>
      <w:marLeft w:val="0"/>
      <w:marRight w:val="0"/>
      <w:marTop w:val="0"/>
      <w:marBottom w:val="0"/>
      <w:divBdr>
        <w:top w:val="none" w:sz="0" w:space="0" w:color="auto"/>
        <w:left w:val="none" w:sz="0" w:space="0" w:color="auto"/>
        <w:bottom w:val="none" w:sz="0" w:space="0" w:color="auto"/>
        <w:right w:val="none" w:sz="0" w:space="0" w:color="auto"/>
      </w:divBdr>
    </w:div>
    <w:div w:id="1622688477">
      <w:bodyDiv w:val="1"/>
      <w:marLeft w:val="0"/>
      <w:marRight w:val="0"/>
      <w:marTop w:val="0"/>
      <w:marBottom w:val="0"/>
      <w:divBdr>
        <w:top w:val="none" w:sz="0" w:space="0" w:color="auto"/>
        <w:left w:val="none" w:sz="0" w:space="0" w:color="auto"/>
        <w:bottom w:val="none" w:sz="0" w:space="0" w:color="auto"/>
        <w:right w:val="none" w:sz="0" w:space="0" w:color="auto"/>
      </w:divBdr>
    </w:div>
    <w:div w:id="1713261443">
      <w:bodyDiv w:val="1"/>
      <w:marLeft w:val="0"/>
      <w:marRight w:val="0"/>
      <w:marTop w:val="0"/>
      <w:marBottom w:val="0"/>
      <w:divBdr>
        <w:top w:val="none" w:sz="0" w:space="0" w:color="auto"/>
        <w:left w:val="none" w:sz="0" w:space="0" w:color="auto"/>
        <w:bottom w:val="none" w:sz="0" w:space="0" w:color="auto"/>
        <w:right w:val="none" w:sz="0" w:space="0" w:color="auto"/>
      </w:divBdr>
    </w:div>
    <w:div w:id="1744794340">
      <w:bodyDiv w:val="1"/>
      <w:marLeft w:val="0"/>
      <w:marRight w:val="0"/>
      <w:marTop w:val="0"/>
      <w:marBottom w:val="0"/>
      <w:divBdr>
        <w:top w:val="none" w:sz="0" w:space="0" w:color="auto"/>
        <w:left w:val="none" w:sz="0" w:space="0" w:color="auto"/>
        <w:bottom w:val="none" w:sz="0" w:space="0" w:color="auto"/>
        <w:right w:val="none" w:sz="0" w:space="0" w:color="auto"/>
      </w:divBdr>
    </w:div>
    <w:div w:id="1777096764">
      <w:bodyDiv w:val="1"/>
      <w:marLeft w:val="0"/>
      <w:marRight w:val="0"/>
      <w:marTop w:val="0"/>
      <w:marBottom w:val="0"/>
      <w:divBdr>
        <w:top w:val="none" w:sz="0" w:space="0" w:color="auto"/>
        <w:left w:val="none" w:sz="0" w:space="0" w:color="auto"/>
        <w:bottom w:val="none" w:sz="0" w:space="0" w:color="auto"/>
        <w:right w:val="none" w:sz="0" w:space="0" w:color="auto"/>
      </w:divBdr>
    </w:div>
    <w:div w:id="1786803003">
      <w:bodyDiv w:val="1"/>
      <w:marLeft w:val="0"/>
      <w:marRight w:val="0"/>
      <w:marTop w:val="0"/>
      <w:marBottom w:val="0"/>
      <w:divBdr>
        <w:top w:val="none" w:sz="0" w:space="0" w:color="auto"/>
        <w:left w:val="none" w:sz="0" w:space="0" w:color="auto"/>
        <w:bottom w:val="none" w:sz="0" w:space="0" w:color="auto"/>
        <w:right w:val="none" w:sz="0" w:space="0" w:color="auto"/>
      </w:divBdr>
    </w:div>
    <w:div w:id="1792281321">
      <w:bodyDiv w:val="1"/>
      <w:marLeft w:val="0"/>
      <w:marRight w:val="0"/>
      <w:marTop w:val="0"/>
      <w:marBottom w:val="0"/>
      <w:divBdr>
        <w:top w:val="none" w:sz="0" w:space="0" w:color="auto"/>
        <w:left w:val="none" w:sz="0" w:space="0" w:color="auto"/>
        <w:bottom w:val="none" w:sz="0" w:space="0" w:color="auto"/>
        <w:right w:val="none" w:sz="0" w:space="0" w:color="auto"/>
      </w:divBdr>
    </w:div>
    <w:div w:id="1896772191">
      <w:bodyDiv w:val="1"/>
      <w:marLeft w:val="0"/>
      <w:marRight w:val="0"/>
      <w:marTop w:val="0"/>
      <w:marBottom w:val="0"/>
      <w:divBdr>
        <w:top w:val="none" w:sz="0" w:space="0" w:color="auto"/>
        <w:left w:val="none" w:sz="0" w:space="0" w:color="auto"/>
        <w:bottom w:val="none" w:sz="0" w:space="0" w:color="auto"/>
        <w:right w:val="none" w:sz="0" w:space="0" w:color="auto"/>
      </w:divBdr>
    </w:div>
    <w:div w:id="21049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D97CD22ED13B00198C4D76810B8F740BDFAFDDC83DC665E799D5A15ADAB1F39775C61FD894E3E82F5A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281DFDBEF488ADB95BEDA45162AFB19A369C7F6E18A282677899D157D06D2F4608C82C4104EFCApCF" TargetMode="External"/><Relationship Id="rId5" Type="http://schemas.openxmlformats.org/officeDocument/2006/relationships/webSettings" Target="webSettings.xml"/><Relationship Id="rId10" Type="http://schemas.openxmlformats.org/officeDocument/2006/relationships/hyperlink" Target="consultantplus://offline/ref=6A72906A824468C691CA6A343848E8B17395A4947A3EF7F5C1376B5EBC7E0A6A11936FDBB2D745EDbDm0F" TargetMode="External"/><Relationship Id="rId4" Type="http://schemas.openxmlformats.org/officeDocument/2006/relationships/settings" Target="settings.xml"/><Relationship Id="rId9" Type="http://schemas.openxmlformats.org/officeDocument/2006/relationships/hyperlink" Target="consultantplus://offline/ref=6A72906A824468C691CA6A343848E8B17395A194773EF7F5C1376B5EBC7E0A6A11936FD8B2bDm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17DD-6539-48E6-BD86-C3623820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2794</Words>
  <Characters>15928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 Семенова</dc:creator>
  <cp:keywords/>
  <dc:description/>
  <cp:lastModifiedBy>Сергей Бородин</cp:lastModifiedBy>
  <cp:revision>2</cp:revision>
  <cp:lastPrinted>2017-08-18T07:48:00Z</cp:lastPrinted>
  <dcterms:created xsi:type="dcterms:W3CDTF">2021-09-19T15:29:00Z</dcterms:created>
  <dcterms:modified xsi:type="dcterms:W3CDTF">2021-09-19T15:29:00Z</dcterms:modified>
</cp:coreProperties>
</file>